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3" w:rsidRPr="008E5466" w:rsidRDefault="00EB717B" w:rsidP="008E5466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  <w:r w:rsidR="00164113">
        <w:rPr>
          <w:rFonts w:ascii="Times New Roman" w:eastAsia="Times New Roman" w:hAnsi="Times New Roman" w:cs="Times New Roman"/>
          <w:b/>
          <w:bCs/>
          <w:color w:val="00000A"/>
          <w:sz w:val="28"/>
        </w:rPr>
        <w:t>Муниципальное казенное дошкольное образовательное учреждение</w:t>
      </w:r>
    </w:p>
    <w:p w:rsidR="00164113" w:rsidRDefault="00164113" w:rsidP="00164113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Беловский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 xml:space="preserve"> детский сад №2» </w:t>
      </w:r>
    </w:p>
    <w:p w:rsidR="00164113" w:rsidRDefault="00164113" w:rsidP="00164113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>Беловского района Курской области</w:t>
      </w:r>
    </w:p>
    <w:p w:rsidR="00164113" w:rsidRDefault="00164113" w:rsidP="00164113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</w:p>
    <w:p w:rsidR="00164113" w:rsidRDefault="00164113" w:rsidP="00164113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</w:p>
    <w:p w:rsidR="00164113" w:rsidRDefault="00164113" w:rsidP="00164113">
      <w:pPr>
        <w:shd w:val="clear" w:color="auto" w:fill="FFFFFF"/>
        <w:spacing w:after="0" w:line="240" w:lineRule="auto"/>
        <w:ind w:left="-550" w:right="-250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Принято на заседании                                                         Утверждено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164113" w:rsidRPr="002F7F28" w:rsidRDefault="00164113" w:rsidP="0016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Педагогического совета:                                                     приказом по Беловскому ДС 2        </w:t>
      </w:r>
    </w:p>
    <w:p w:rsidR="00164113" w:rsidRDefault="00164113" w:rsidP="001641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Протокол   № </w:t>
      </w:r>
      <w:r w:rsidRPr="00DF660E">
        <w:rPr>
          <w:rFonts w:ascii="Times New Roman" w:eastAsia="Times New Roman" w:hAnsi="Times New Roman" w:cs="Times New Roman"/>
          <w:color w:val="00000A"/>
          <w:sz w:val="24"/>
          <w:szCs w:val="24"/>
        </w:rPr>
        <w:t>1                                                   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         № __ от «     </w:t>
      </w:r>
      <w:r w:rsidRPr="00DF660E">
        <w:rPr>
          <w:rFonts w:ascii="Times New Roman" w:eastAsia="Times New Roman" w:hAnsi="Times New Roman" w:cs="Times New Roman"/>
          <w:color w:val="00000A"/>
          <w:sz w:val="24"/>
          <w:szCs w:val="24"/>
        </w:rPr>
        <w:t>»  августа</w:t>
      </w:r>
      <w:r w:rsidR="007620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2015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:rsidR="00164113" w:rsidRDefault="00164113" w:rsidP="001641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«___» </w:t>
      </w:r>
      <w:r w:rsidRPr="00DF660E">
        <w:rPr>
          <w:rFonts w:ascii="Times New Roman" w:eastAsia="Times New Roman" w:hAnsi="Times New Roman" w:cs="Times New Roman"/>
          <w:color w:val="00000A"/>
          <w:sz w:val="24"/>
          <w:szCs w:val="24"/>
        </w:rPr>
        <w:t>августа</w:t>
      </w:r>
      <w:r w:rsidR="007620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г.                                                       Заведующий Беловским ДС 2    </w:t>
      </w:r>
    </w:p>
    <w:p w:rsidR="00164113" w:rsidRDefault="00164113" w:rsidP="00164113">
      <w:pPr>
        <w:shd w:val="clear" w:color="auto" w:fill="FFFFFF"/>
        <w:spacing w:after="0" w:line="240" w:lineRule="auto"/>
        <w:ind w:left="-45" w:right="-25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                                                                                                _________________В.И. Авдеева</w:t>
      </w: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64113" w:rsidRPr="007620F6" w:rsidRDefault="00164113" w:rsidP="0016411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164113" w:rsidRPr="007620F6" w:rsidRDefault="00164113" w:rsidP="00164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об органи</w:t>
      </w:r>
      <w:r w:rsidR="006E1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зации прогулок с воспитанниками</w:t>
      </w:r>
      <w:r w:rsidR="00776F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6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казённого дошкольного образовательного учреждения</w:t>
      </w:r>
    </w:p>
    <w:p w:rsidR="00164113" w:rsidRPr="007620F6" w:rsidRDefault="00164113" w:rsidP="00164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76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Беловский</w:t>
      </w:r>
      <w:proofErr w:type="spellEnd"/>
      <w:r w:rsidRPr="0076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детский сад №2» </w:t>
      </w: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Беловского района Курской области</w:t>
      </w: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76F02" w:rsidRPr="007620F6" w:rsidRDefault="00776F02" w:rsidP="0016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64113" w:rsidRPr="00164113" w:rsidRDefault="00164113" w:rsidP="0016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64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</w:p>
    <w:p w:rsidR="00164113" w:rsidRDefault="00164113" w:rsidP="001641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EB717B" w:rsidRPr="00EB717B" w:rsidRDefault="00EB717B" w:rsidP="00164113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EB717B" w:rsidRPr="00EB717B" w:rsidRDefault="00EB717B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164113" w:rsidRDefault="00164113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164113" w:rsidRDefault="00164113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EB717B" w:rsidRPr="00EB717B" w:rsidRDefault="00EB717B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EB717B" w:rsidRPr="00EB717B" w:rsidRDefault="00EB717B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EB717B" w:rsidRPr="00EB717B" w:rsidRDefault="00EB717B" w:rsidP="00164113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 </w:t>
      </w:r>
    </w:p>
    <w:p w:rsidR="00541292" w:rsidRDefault="00541292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8E5466" w:rsidRDefault="008E5466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8E5466" w:rsidRDefault="008E5466" w:rsidP="00EB717B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541292" w:rsidRPr="00776F02" w:rsidRDefault="00EB717B" w:rsidP="00776F02">
      <w:pPr>
        <w:shd w:val="clear" w:color="auto" w:fill="FFFFFF"/>
        <w:spacing w:before="92" w:after="92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EB717B">
        <w:rPr>
          <w:rFonts w:ascii="Arial" w:eastAsia="Times New Roman" w:hAnsi="Arial" w:cs="Arial"/>
          <w:color w:val="333333"/>
          <w:sz w:val="15"/>
          <w:szCs w:val="15"/>
        </w:rPr>
        <w:t> </w:t>
      </w:r>
      <w:r w:rsidR="0076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2015</w:t>
      </w:r>
      <w:r w:rsidR="00164113" w:rsidRPr="001641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</w:p>
    <w:p w:rsidR="00EB717B" w:rsidRPr="007620F6" w:rsidRDefault="00541292" w:rsidP="0054129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</w:t>
      </w:r>
      <w:r w:rsidR="00EB717B"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164113" w:rsidRPr="007620F6" w:rsidRDefault="00EB717B" w:rsidP="00164113">
      <w:pPr>
        <w:pStyle w:val="a8"/>
        <w:numPr>
          <w:ilvl w:val="1"/>
          <w:numId w:val="5"/>
        </w:num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для муниципального казенного дошкольного образовательного учреждения </w:t>
      </w:r>
      <w:r w:rsidR="00164113" w:rsidRPr="007620F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164113" w:rsidRPr="007620F6"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 w:rsidR="00164113" w:rsidRPr="0076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№2» Беловского района Курской области </w:t>
      </w:r>
      <w:r w:rsidR="00164113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— Учреждение) в соответствии 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164113" w:rsidRPr="007620F6" w:rsidRDefault="00164113" w:rsidP="00164113">
      <w:pPr>
        <w:pStyle w:val="a8"/>
        <w:shd w:val="clear" w:color="auto" w:fill="FFFFFF"/>
        <w:spacing w:before="92" w:after="92" w:line="408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Законом Российской Федерации от 29.12.2012 №273 «Об образовании в Российской Федерации»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64113" w:rsidRPr="007620F6" w:rsidRDefault="00164113" w:rsidP="00164113">
      <w:pPr>
        <w:pStyle w:val="a8"/>
        <w:shd w:val="clear" w:color="auto" w:fill="FFFFFF"/>
        <w:spacing w:before="92" w:after="92" w:line="408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Санитарно-эпидемиологическими требованиями к уставу,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</w:t>
      </w:r>
      <w:proofErr w:type="spell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2.4.3049-13)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41292" w:rsidRPr="007620F6" w:rsidRDefault="00541292" w:rsidP="00541292">
      <w:pPr>
        <w:pStyle w:val="a8"/>
        <w:spacing w:before="75"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Уставом Беловского ДС 2</w:t>
      </w:r>
      <w:r w:rsidRPr="007620F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07.12.2015 года.</w:t>
      </w:r>
    </w:p>
    <w:p w:rsidR="00541292" w:rsidRPr="007620F6" w:rsidRDefault="00541292" w:rsidP="00541292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инструкцией  по охране  жизни и здоровья детей,</w:t>
      </w:r>
    </w:p>
    <w:p w:rsidR="00EB717B" w:rsidRPr="007620F6" w:rsidRDefault="00541292" w:rsidP="00541292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режимом воспитания и обучения детей.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Настоящее положение регламентирует организацию прогулок  в  Учреждении.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Изменения и дополнения в настоящее Положение вносят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 Педагогическим советом и утверждаются руководителем Учреждения.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1.4.Срок данного Положения не ограничен. Данное Положение действует до принятия нового.</w:t>
      </w:r>
    </w:p>
    <w:p w:rsidR="00EB717B" w:rsidRPr="007620F6" w:rsidRDefault="00EB717B" w:rsidP="001641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Цели,  задачи и виды прогулок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Прогулка –  режимный момент жизнедеятельности детей в дошкольном учреждении.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  функциональных ресурсов организма.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Задачи прогулки:</w:t>
      </w:r>
    </w:p>
    <w:p w:rsidR="00EB717B" w:rsidRPr="006E1231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оказывать закаливающее воздействие на организм в естественных условиях;</w:t>
      </w:r>
    </w:p>
    <w:p w:rsidR="00EB717B" w:rsidRPr="006E1231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способствовать повышению уровня физической подготовленности дошкольников;</w:t>
      </w:r>
    </w:p>
    <w:p w:rsidR="00EB717B" w:rsidRPr="006E1231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оптимизировать двигательную активность детей;</w:t>
      </w:r>
    </w:p>
    <w:p w:rsidR="00EB717B" w:rsidRPr="006E1231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способствовать  познавательно-речевому, художественно-эстетическому, социально-личностному развитию детей.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  Виды  прогулки (по месту проведения):</w:t>
      </w:r>
    </w:p>
    <w:p w:rsidR="00EB717B" w:rsidRPr="007620F6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на участке дошкольного учреждения;</w:t>
      </w:r>
    </w:p>
    <w:p w:rsidR="00EB717B" w:rsidRPr="007620F6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пешеходные прогулки за пределы участка  (старший дошкольный возраст на расстояние до двух километров);</w:t>
      </w:r>
    </w:p>
    <w:p w:rsidR="00EB717B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</w:rPr>
        <w:t>·       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функц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иональных помещениях Учреждения.</w:t>
      </w:r>
    </w:p>
    <w:p w:rsidR="006E1231" w:rsidRPr="007620F6" w:rsidRDefault="006E1231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717B" w:rsidRPr="007620F6" w:rsidRDefault="00EB717B" w:rsidP="001641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Подготовка к  прогулке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Подготовка и возвращение  с прогулки: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Перед выходом на прогулку воспитатель организовывает с детьми проведение гигиенических процедур: чистку  носа,  посещение туалетной комнаты.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Одевать и раздевать детей при подготовке и возвращении с прогулки необходимо по подгруппам (в летний период всей группой):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      воспитатель выводит 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одеваться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первую подгруппу детей;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      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помощник воспитателя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 гигиенические процедуры со второй, и выводит детей в 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раздевалку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первую подгруппу следует включать медленно одевающихся детей, детей с низкими навыками самообслуживания;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воспитатель выходит с первой подгруппой детей на прогулку, а 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помощник воспитателя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заканчивает одевание второй подгруппы и провожает детей на участок к воспитателю;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      детей с ослабленным здоровьем  рекомендуется одевать   и выводить на улицу со второй 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подгруппой, а заводить  с прогулки с первой подгруппой.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3.1.3. Во избежание перегревания детей необходимо придерживаться порядка одевания:  в начале  дети 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одевают колготки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затем кофты, обувь и лишь в последнюю очередь шапки,  верхнюю одежду, и шарф.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3.1.4. Возвращаются дети с прогулки также по подгруппам. 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Помощник воспитателя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забирает с участка первую подгруппу детей. Дети второй подгруппы продолжают гулять еще в течение 12—18мин с воспитателем.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3.1.5. 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Помощник воспитателя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помогает детям развязать шарф, расстегнуть и снять верхнюю  одежду, сложить одежду в шкафчик. Раздевшись, дети  спокойно идут в группу и играют.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3.1.6. В летний период после возвращения с прогулки  необходимо организовать мытьё ног.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Требования к одежде детей: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       в любое время года одежда и обувь должна соответствовать погоде на данный момент, должна не перегревать и не переохлаждать детей;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при колебаниях температуры от +3 до -3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слабом ветре одежда детей должна состоять из трех слоев, включая белье. Верхняя одежда состоит из утепленной куртки, брюк или гамаш; на ногах утепленные ботинки;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        при температуре от -4 до -10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детям надевают зимнюю куртку или пуховик при трех  слоях одежды.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 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в летний период во избежание перегрева воспитатель должен обеспечить  детей легкими головными уборами.</w:t>
      </w:r>
    </w:p>
    <w:p w:rsidR="00EB717B" w:rsidRPr="007620F6" w:rsidRDefault="00EB717B" w:rsidP="001641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Организация  и содержание прогулок на участке Учреждения.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Перед выходом на прогулку воспитатель должен предварительно осмотреть территорию участка на предмет  соответствия нормам требований техники безопасности.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Выводить детей на прогулку необходимо, убедившись в отсутствии признаков загазованности воздуха. В случае повышения содержания посторонних газов в воздухе во время прогулки, детей необходимо немедленно завести в помещение.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Прогулка должна состоять из следующих структурных элементов:</w:t>
      </w:r>
    </w:p>
    <w:p w:rsidR="00EB717B" w:rsidRPr="007620F6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наблюдение;</w:t>
      </w:r>
    </w:p>
    <w:p w:rsidR="00164113" w:rsidRPr="007620F6" w:rsidRDefault="00164113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двигательная активность: подвижные,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спортивные игры, спортивные  упражнения;</w:t>
      </w:r>
    </w:p>
    <w:p w:rsidR="00EB717B" w:rsidRPr="007620F6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индивидуальная работа по различным направлениям развития воспитанников;</w:t>
      </w:r>
    </w:p>
    <w:p w:rsidR="00EB717B" w:rsidRPr="007620F6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трудовые поручения;</w:t>
      </w:r>
    </w:p>
    <w:p w:rsidR="00EB717B" w:rsidRPr="007620F6" w:rsidRDefault="00EB717B" w:rsidP="00541292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 самостоятельная деятельность детей.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Последовательность структурных компонентов прогулки может варьироваться    в зависимости от вида предыдущего занятия. Если дети находились на занятии, требующем повышенной познавательной активности и умственного напряжения детей, вначале на прогулке необходимо провести 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соответствие с календарным планированием в каждой возрастной группе.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4.5. Организация наблюдений: процесс наблюдения может быть организован за объектами и погодными явлениями,  в начале или  в конце прогулки. При планировании наблюдений воспитатель продумывает: отбор и расположение 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 Обеспечить процесс наблюдения за живыми объектами  на безопасном расстоянии от детей.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 Организация двигательной активности.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4.6.1. В двигательную деятельность детей на прогулке следует включать: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организованные подвижные игры и физические упражнения на утренней прогулке: в младшей группе – 6-10 мин, в средней группе – 10-15 мин,  в старшей и подготовительной группах – 20-25 мин. На вечерней прогулке: в младшей и в средней группах – 10-15 мин,  в старшей и подготовительной группах – 12-15 мин. Подвижные игры можно дополнять или заменять, спортивными упражнениями или в старшем дошкольном возрасте спортивными играми, играми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элементами соревнований. К спортивным упражнениям относятся: катание на санках, на лыжах, катание на велосипедах, самокатах. 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спортивным играм относятся: городки,  баскетбол, пионербол, бадминтон, настольный теннис, футбол, хоккей.</w:t>
      </w:r>
      <w:proofErr w:type="gramEnd"/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организацию самостоятельной двигательной активности. Характер и продолжительность зависят от индивидуальных потребностей и интересов детей, организации развивающей среды.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индивидуальные задания (в соответствие с календарным планированием).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4.6.2. В зависимости от погодных условий двигательная деятельность детей на воздухе может быть более или менее интенсивной по уровню двигательной активности, с тем,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4.6.3. Нельзя допускать, чтобы на прогулке дети находились длительное время без движений.   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4.6.4. Особого внимания требуют дети со сниженной подвижностью, малоинициативные, которых следует выделять из общей массы и вовлекать в подвижные игры.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4.6.4. 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перевозбуждёнными, что отрицательно сказывается на характере их дневного сна, увеличивает длительность периода засыпания, может быть причиной снижения аппетита.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4.7. Организация индивидуальной работы: 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 подготавливает все необходимые материалы и оборудование.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4.8. Трудовые поручения: воспитатель привлекает детей к сбору игрушек, оказанию посильной помощи по наведению порядка на участке после прогулки, уход за растениями и т.д.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4.9. В зависимости от целей и задач прогулки воспитатель готовит выносной материал соответствующий санитарно-гигиеническим требованиям, для организации различных видов детской деятельности.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4.10.Воспитатель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  за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детей на протяжении всей прогулки.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4.11. При проведении прогулки следить, чтобы дети не уходили за пределы участка детского сада. В случае самовольного ухода ребенка немедленно сообщить о сл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учившемся заведующему Учреждением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организует поиски ребенка, ставит в известность Управление</w:t>
      </w:r>
      <w:r w:rsidR="00541292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Беловского района Курской области, по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лицию, родителей согласно схеме оповещения.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4.12. Особенности организации прогулки в зимний период: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  дышать, предупреждает заболевания носоглотки;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текста.</w:t>
      </w:r>
    </w:p>
    <w:p w:rsidR="00EB717B" w:rsidRPr="007620F6" w:rsidRDefault="00EB717B" w:rsidP="0054129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Организация прогулок за пределами участка Учреждения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Планирование прогулок за пределы участка  начинают со средней группы;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Содержание прогулок определяется программой по ознакомлению детей с окружающим;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При подготовке к прогулке воспитатель должен  предварительно осмотреть место прогулки, маршрут следования, согласовывать с заведующим;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5.4. Отправляясь на экскурсию, прогулку, за пределы участка детского сада, воспитатель должен точно знать число детей, которых он берет с собой. Если в Учреждении по каким-то причинам остались дети из группы, они по указанию заведующего должны находиться под присмотром определенного сотрудника;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В случае дальней прогулки важно предусмотреть необходимое количество взрослых из расчета 15 детей на одного взрослого;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5.6. Все сотрудники, сопровождающие детей, должны пройти целевой инструктаж по организации прогулок и экскурсий;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5.7. При движении колоны детей один взрослый идет впереди колонны, другой – сзади;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5.8. При переходе через улицу сопровождающие должны обеспечить строгое соблюдение правил дорожного движения для пешеходов, избегать прогулок по улицам с большим движением.</w:t>
      </w:r>
    </w:p>
    <w:p w:rsidR="00EB717B" w:rsidRPr="007620F6" w:rsidRDefault="00EB717B" w:rsidP="0054129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Организация прогулки в актированные дни.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В актированные дни или в дни сокращения продолжительности прогулки необходимо компенсировать недостаток двигательной активности на прогулках хорошо продуманной организацией  динамической (двигательной прогулки) в функциональных помещениях Учреждения.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В содержание прогулки должны быть включены все структурные элементы прогулки на участке Учреждения (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п. 4.) с учетом имеющихся  условий в функциональных помещениях.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Организация прогулки при сниженной температуре на прогулочной веранде Учреждения с детьми раннего возраста:</w:t>
      </w:r>
    </w:p>
    <w:p w:rsidR="00EB717B" w:rsidRPr="007620F6" w:rsidRDefault="00EB717B" w:rsidP="001641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1-я подгруппа  детей одевается и  вместе с воспитателем уходит на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веранду. Остальных детей по мере готовности  приво</w:t>
      </w: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дит на веранду </w:t>
      </w:r>
      <w:r w:rsidR="00B32C4D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помощник воспитателя.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 вначале прогулки воспитатель организует подвижные игры с большей двигательной активностью для поддержания </w:t>
      </w:r>
      <w:proofErr w:type="spell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положительно-эоционального</w:t>
      </w:r>
      <w:proofErr w:type="spell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тонуса, в которых все дети участвуют одновременно или подгруппами, далее– </w:t>
      </w:r>
      <w:proofErr w:type="gramStart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</w:t>
      </w:r>
      <w:proofErr w:type="gramEnd"/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 средней подвижности.</w:t>
      </w:r>
    </w:p>
    <w:p w:rsidR="00EB717B" w:rsidRPr="007620F6" w:rsidRDefault="00EB717B" w:rsidP="00B32C4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Продолжительность прогулок. График  проведения прогулок.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В течение года прогулки проводятся ежедневно.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Для достижения оздоровительного эффекта в летний период в режиме дня предусматривается максимальное пребывание детей на открытом воздухе с перерывами для приема пищи и сна.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7.3. Проведение прогулок в зимний период регламентируется  графиком определения погодных условий для установления возможности не проведения прогулок на улице с воспитанниками муниципальных дошкольных образовательных учреждений, который составляется с учетом  температуры воздуха и силы  ветра.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7.4. График определения погодных условий для установления возможности не проведения прогулок на улице с воспитанниками учреждения  доводится до сведения родителей всего Учреждения под роспись.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7.5. В зимне-весенний период прогулки на воздухе проводятся 2 раза в день в первую половину дня – до обеда,  во вторую половину дня после дневного сна или перед уходом детей домой для детей старшего дошкольного возраста; 1 раз в день в первую половину дня – до обеда для детей младшего дошкольного возраста.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7.6. Время выхода на прогулку каждой возрастной группы  определяется  режимом воспитания и обучения.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164113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rPr>
          <w:rFonts w:ascii="Arial" w:eastAsia="Times New Roman" w:hAnsi="Arial" w:cs="Arial"/>
          <w:color w:val="000000" w:themeColor="text1"/>
          <w:sz w:val="15"/>
          <w:szCs w:val="15"/>
        </w:rPr>
      </w:pPr>
      <w:r w:rsidRPr="007620F6">
        <w:rPr>
          <w:rFonts w:ascii="Arial" w:eastAsia="Times New Roman" w:hAnsi="Arial" w:cs="Arial"/>
          <w:color w:val="000000" w:themeColor="text1"/>
          <w:sz w:val="15"/>
          <w:szCs w:val="15"/>
        </w:rPr>
        <w:t> </w:t>
      </w:r>
    </w:p>
    <w:p w:rsidR="00EB717B" w:rsidRPr="007620F6" w:rsidRDefault="00EB717B" w:rsidP="00B32C4D">
      <w:pPr>
        <w:shd w:val="clear" w:color="auto" w:fill="FFFFFF"/>
        <w:spacing w:before="92" w:after="92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717B" w:rsidRPr="007620F6" w:rsidRDefault="00B32C4D" w:rsidP="00B32C4D">
      <w:pPr>
        <w:shd w:val="clear" w:color="auto" w:fill="FFFFFF"/>
        <w:spacing w:before="92" w:after="92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1</w:t>
      </w:r>
      <w:r w:rsidR="00EB717B"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B32C4D">
      <w:pPr>
        <w:shd w:val="clear" w:color="auto" w:fill="FFFFFF"/>
        <w:spacing w:before="92" w:after="92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717B" w:rsidRPr="007620F6" w:rsidRDefault="00EB717B" w:rsidP="00EB71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Температурный режим прогулок</w:t>
      </w:r>
    </w:p>
    <w:p w:rsidR="00EB717B" w:rsidRPr="007620F6" w:rsidRDefault="00EB717B" w:rsidP="00EB71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холодный период года.</w:t>
      </w:r>
    </w:p>
    <w:p w:rsidR="00EB717B" w:rsidRPr="007620F6" w:rsidRDefault="00EB717B" w:rsidP="00EB717B">
      <w:pPr>
        <w:shd w:val="clear" w:color="auto" w:fill="FFFFFF"/>
        <w:spacing w:before="92" w:after="92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7"/>
        <w:gridCol w:w="2741"/>
        <w:gridCol w:w="3423"/>
      </w:tblGrid>
      <w:tr w:rsidR="00EB717B" w:rsidRPr="007620F6" w:rsidTr="00B32C4D">
        <w:tc>
          <w:tcPr>
            <w:tcW w:w="2767" w:type="dxa"/>
            <w:shd w:val="clear" w:color="auto" w:fill="FFFFFF"/>
            <w:vAlign w:val="center"/>
            <w:hideMark/>
          </w:tcPr>
          <w:p w:rsidR="00EB717B" w:rsidRPr="007620F6" w:rsidRDefault="00EB717B" w:rsidP="00EB7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Возрастные группы</w:t>
            </w:r>
          </w:p>
        </w:tc>
        <w:tc>
          <w:tcPr>
            <w:tcW w:w="2741" w:type="dxa"/>
            <w:shd w:val="clear" w:color="auto" w:fill="FFFFFF"/>
            <w:vAlign w:val="center"/>
            <w:hideMark/>
          </w:tcPr>
          <w:p w:rsidR="00EB717B" w:rsidRPr="007620F6" w:rsidRDefault="00EB717B" w:rsidP="00EB7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Температура</w:t>
            </w:r>
          </w:p>
        </w:tc>
        <w:tc>
          <w:tcPr>
            <w:tcW w:w="3423" w:type="dxa"/>
            <w:shd w:val="clear" w:color="auto" w:fill="FFFFFF"/>
            <w:vAlign w:val="center"/>
            <w:hideMark/>
          </w:tcPr>
          <w:p w:rsidR="00EB717B" w:rsidRPr="007620F6" w:rsidRDefault="00EB717B" w:rsidP="00EB7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Продолжительность прогулки</w:t>
            </w:r>
          </w:p>
        </w:tc>
      </w:tr>
      <w:tr w:rsidR="00EB717B" w:rsidRPr="007620F6" w:rsidTr="00B32C4D">
        <w:tc>
          <w:tcPr>
            <w:tcW w:w="2767" w:type="dxa"/>
            <w:shd w:val="clear" w:color="auto" w:fill="FFFFFF"/>
            <w:vAlign w:val="center"/>
            <w:hideMark/>
          </w:tcPr>
          <w:p w:rsidR="00EB717B" w:rsidRPr="007620F6" w:rsidRDefault="00B32C4D" w:rsidP="00EB7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Вторая группа раннего  возраста</w:t>
            </w:r>
          </w:p>
        </w:tc>
        <w:tc>
          <w:tcPr>
            <w:tcW w:w="2741" w:type="dxa"/>
            <w:shd w:val="clear" w:color="auto" w:fill="FFFFFF"/>
            <w:vAlign w:val="center"/>
            <w:hideMark/>
          </w:tcPr>
          <w:p w:rsidR="00EB717B" w:rsidRPr="007620F6" w:rsidRDefault="00EB717B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-15°, тихо</w:t>
            </w:r>
          </w:p>
          <w:p w:rsidR="00EB717B" w:rsidRPr="007620F6" w:rsidRDefault="00EB717B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17B" w:rsidRPr="007620F6" w:rsidRDefault="00EB717B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- 12°, до 5 м/</w:t>
            </w:r>
            <w:proofErr w:type="gramStart"/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23" w:type="dxa"/>
            <w:shd w:val="clear" w:color="auto" w:fill="FFFFFF"/>
            <w:vAlign w:val="center"/>
            <w:hideMark/>
          </w:tcPr>
          <w:p w:rsidR="00EB717B" w:rsidRPr="007620F6" w:rsidRDefault="00EB717B" w:rsidP="00EB7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717B" w:rsidRPr="007620F6" w:rsidTr="00B32C4D">
        <w:tc>
          <w:tcPr>
            <w:tcW w:w="2767" w:type="dxa"/>
            <w:shd w:val="clear" w:color="auto" w:fill="FFFFFF"/>
            <w:vAlign w:val="center"/>
            <w:hideMark/>
          </w:tcPr>
          <w:p w:rsidR="00EB717B" w:rsidRPr="007620F6" w:rsidRDefault="00EB717B" w:rsidP="00EB7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Старшая группа и</w:t>
            </w:r>
          </w:p>
        </w:tc>
        <w:tc>
          <w:tcPr>
            <w:tcW w:w="2741" w:type="dxa"/>
            <w:shd w:val="clear" w:color="auto" w:fill="FFFFFF"/>
            <w:vAlign w:val="center"/>
            <w:hideMark/>
          </w:tcPr>
          <w:p w:rsidR="00EB717B" w:rsidRPr="007620F6" w:rsidRDefault="00776F02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-2</w:t>
            </w:r>
            <w:r w:rsidR="00EB717B"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0°, тихо</w:t>
            </w:r>
          </w:p>
          <w:p w:rsidR="00EB717B" w:rsidRPr="007620F6" w:rsidRDefault="00EB717B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17B" w:rsidRPr="007620F6" w:rsidRDefault="00776F02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-1</w:t>
            </w:r>
            <w:r w:rsidR="00EB717B"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5°, до 7 м/</w:t>
            </w:r>
            <w:proofErr w:type="gramStart"/>
            <w:r w:rsidR="00EB717B" w:rsidRPr="007620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EB717B" w:rsidRPr="007620F6" w:rsidRDefault="00EB717B" w:rsidP="00776F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17B" w:rsidRPr="007620F6" w:rsidRDefault="00EB717B" w:rsidP="00B32C4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FFFFFF"/>
            <w:vAlign w:val="center"/>
            <w:hideMark/>
          </w:tcPr>
          <w:p w:rsidR="00EB717B" w:rsidRPr="007620F6" w:rsidRDefault="00EB717B" w:rsidP="00EB7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F032D" w:rsidRPr="00776F02" w:rsidRDefault="00B32C4D" w:rsidP="00776F02">
      <w:pPr>
        <w:shd w:val="clear" w:color="auto" w:fill="FFFFFF"/>
        <w:spacing w:before="92" w:after="92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0F6">
        <w:rPr>
          <w:rFonts w:ascii="Times New Roman" w:hAnsi="Times New Roman"/>
          <w:color w:val="000000" w:themeColor="text1"/>
          <w:sz w:val="16"/>
          <w:szCs w:val="16"/>
        </w:rPr>
        <w:t xml:space="preserve">            </w:t>
      </w:r>
    </w:p>
    <w:sectPr w:rsidR="009F032D" w:rsidRPr="00776F02" w:rsidSect="00164113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5ED"/>
    <w:multiLevelType w:val="hybridMultilevel"/>
    <w:tmpl w:val="FEF486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2066E"/>
    <w:multiLevelType w:val="multilevel"/>
    <w:tmpl w:val="A67A0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13F7F"/>
    <w:multiLevelType w:val="hybridMultilevel"/>
    <w:tmpl w:val="567069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F2106"/>
    <w:multiLevelType w:val="hybridMultilevel"/>
    <w:tmpl w:val="52D41F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452D4"/>
    <w:multiLevelType w:val="multilevel"/>
    <w:tmpl w:val="A25640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717B"/>
    <w:rsid w:val="00164113"/>
    <w:rsid w:val="00394E99"/>
    <w:rsid w:val="00541292"/>
    <w:rsid w:val="006E1231"/>
    <w:rsid w:val="007620F6"/>
    <w:rsid w:val="00776F02"/>
    <w:rsid w:val="008E5466"/>
    <w:rsid w:val="009F032D"/>
    <w:rsid w:val="00B32C4D"/>
    <w:rsid w:val="00B80F78"/>
    <w:rsid w:val="00C75278"/>
    <w:rsid w:val="00CA1BEE"/>
    <w:rsid w:val="00EB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D"/>
  </w:style>
  <w:style w:type="paragraph" w:styleId="2">
    <w:name w:val="heading 2"/>
    <w:basedOn w:val="a"/>
    <w:link w:val="20"/>
    <w:uiPriority w:val="9"/>
    <w:qFormat/>
    <w:rsid w:val="00EB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1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71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17B"/>
  </w:style>
  <w:style w:type="paragraph" w:styleId="a4">
    <w:name w:val="Normal (Web)"/>
    <w:basedOn w:val="a"/>
    <w:uiPriority w:val="99"/>
    <w:unhideWhenUsed/>
    <w:rsid w:val="00EB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7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4113"/>
    <w:pPr>
      <w:ind w:left="720"/>
      <w:contextualSpacing/>
    </w:pPr>
  </w:style>
  <w:style w:type="paragraph" w:styleId="a9">
    <w:name w:val="No Spacing"/>
    <w:uiPriority w:val="1"/>
    <w:qFormat/>
    <w:rsid w:val="00164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2016-12-06T07:41:00Z</cp:lastPrinted>
  <dcterms:created xsi:type="dcterms:W3CDTF">2016-11-22T21:28:00Z</dcterms:created>
  <dcterms:modified xsi:type="dcterms:W3CDTF">2019-01-11T20:31:00Z</dcterms:modified>
</cp:coreProperties>
</file>