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7D" w:rsidRDefault="00643A0D">
      <w:pPr>
        <w:spacing w:after="0" w:line="259" w:lineRule="auto"/>
        <w:ind w:left="-1135" w:right="11064" w:firstLine="0"/>
      </w:pPr>
      <w:r>
        <w:br w:type="page"/>
      </w:r>
    </w:p>
    <w:p w:rsidR="006C5FAE" w:rsidRPr="006C5FAE" w:rsidRDefault="006C5FAE" w:rsidP="006C5FAE">
      <w:pPr>
        <w:spacing w:after="0" w:line="240" w:lineRule="auto"/>
        <w:ind w:right="0" w:firstLine="0"/>
        <w:jc w:val="center"/>
        <w:rPr>
          <w:rFonts w:eastAsia="Calibri"/>
          <w:b/>
          <w:color w:val="444444"/>
          <w:szCs w:val="28"/>
          <w:lang w:eastAsia="en-US"/>
        </w:rPr>
      </w:pPr>
      <w:r w:rsidRPr="006C5FAE">
        <w:rPr>
          <w:rFonts w:eastAsia="Calibri"/>
          <w:b/>
          <w:color w:val="auto"/>
          <w:szCs w:val="28"/>
          <w:lang w:eastAsia="en-US"/>
        </w:rPr>
        <w:lastRenderedPageBreak/>
        <w:t>Муниципальное казенное дошкольное образовательное учреждение</w:t>
      </w:r>
    </w:p>
    <w:p w:rsidR="006C5FAE" w:rsidRPr="006C5FAE" w:rsidRDefault="006C5FAE" w:rsidP="006C5FAE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6C5FAE">
        <w:rPr>
          <w:rFonts w:eastAsia="Calibri"/>
          <w:b/>
          <w:color w:val="auto"/>
          <w:szCs w:val="28"/>
          <w:lang w:eastAsia="en-US"/>
        </w:rPr>
        <w:t>«Беловский детский сад №2»</w:t>
      </w:r>
    </w:p>
    <w:p w:rsidR="006C5FAE" w:rsidRPr="006C5FAE" w:rsidRDefault="006C5FAE" w:rsidP="006C5FAE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6C5FAE">
        <w:rPr>
          <w:rFonts w:eastAsia="Calibri"/>
          <w:b/>
          <w:color w:val="auto"/>
          <w:szCs w:val="28"/>
          <w:lang w:eastAsia="en-US"/>
        </w:rPr>
        <w:t>Беловского района Курской области</w:t>
      </w:r>
    </w:p>
    <w:p w:rsidR="006C5FAE" w:rsidRPr="006C5FAE" w:rsidRDefault="006C5FAE" w:rsidP="006C5FAE">
      <w:pPr>
        <w:shd w:val="clear" w:color="auto" w:fill="FFFFFF"/>
        <w:spacing w:after="160" w:line="256" w:lineRule="auto"/>
        <w:ind w:left="-550" w:right="-250" w:firstLine="0"/>
        <w:jc w:val="center"/>
        <w:rPr>
          <w:rFonts w:eastAsia="Calibri"/>
          <w:b/>
          <w:bCs/>
          <w:color w:val="00000A"/>
        </w:rPr>
      </w:pPr>
    </w:p>
    <w:p w:rsidR="006C5FAE" w:rsidRPr="006C5FAE" w:rsidRDefault="006C5FAE" w:rsidP="006C5FAE">
      <w:pPr>
        <w:shd w:val="clear" w:color="auto" w:fill="FFFFFF"/>
        <w:spacing w:after="160" w:line="256" w:lineRule="auto"/>
        <w:ind w:left="-550" w:right="-250" w:firstLine="0"/>
        <w:jc w:val="center"/>
        <w:rPr>
          <w:rFonts w:eastAsia="Calibri"/>
          <w:bCs/>
          <w:color w:val="00000A"/>
          <w:sz w:val="24"/>
          <w:szCs w:val="24"/>
        </w:rPr>
      </w:pPr>
      <w:r w:rsidRPr="006C5FAE">
        <w:rPr>
          <w:rFonts w:eastAsia="Calibri"/>
          <w:b/>
          <w:bCs/>
          <w:color w:val="00000A"/>
        </w:rPr>
        <w:t xml:space="preserve">                                                                                                                     </w:t>
      </w:r>
      <w:r w:rsidR="00C52F2A">
        <w:rPr>
          <w:rFonts w:eastAsia="Calibri"/>
          <w:bCs/>
          <w:color w:val="00000A"/>
          <w:sz w:val="24"/>
          <w:szCs w:val="24"/>
        </w:rPr>
        <w:t>Приложение 1</w:t>
      </w:r>
    </w:p>
    <w:p w:rsidR="006C5FAE" w:rsidRPr="006C5FAE" w:rsidRDefault="006C5FAE" w:rsidP="006C5FAE">
      <w:pPr>
        <w:shd w:val="clear" w:color="auto" w:fill="FFFFFF"/>
        <w:spacing w:after="160" w:line="256" w:lineRule="auto"/>
        <w:ind w:left="-550" w:right="-250" w:firstLine="0"/>
        <w:jc w:val="center"/>
        <w:rPr>
          <w:rFonts w:eastAsia="Calibri"/>
          <w:bCs/>
          <w:color w:val="00000A"/>
          <w:sz w:val="24"/>
          <w:szCs w:val="24"/>
        </w:rPr>
      </w:pPr>
      <w:r w:rsidRPr="006C5FAE">
        <w:rPr>
          <w:rFonts w:eastAsia="Calibri"/>
          <w:bCs/>
          <w:color w:val="00000A"/>
          <w:sz w:val="24"/>
          <w:szCs w:val="24"/>
        </w:rPr>
        <w:t xml:space="preserve">                                                                                                 К приказу от 21.09.2022г №</w:t>
      </w:r>
    </w:p>
    <w:p w:rsidR="006C5FAE" w:rsidRPr="006C5FAE" w:rsidRDefault="006C5FAE" w:rsidP="006C5FAE">
      <w:pPr>
        <w:spacing w:after="0" w:line="240" w:lineRule="auto"/>
        <w:ind w:right="0" w:firstLine="0"/>
        <w:rPr>
          <w:rFonts w:eastAsia="Calibri"/>
          <w:color w:val="444444"/>
          <w:sz w:val="22"/>
          <w:lang w:eastAsia="en-US"/>
        </w:rPr>
      </w:pPr>
      <w:r w:rsidRPr="006C5FAE">
        <w:rPr>
          <w:rFonts w:eastAsia="Calibri"/>
          <w:color w:val="auto"/>
          <w:sz w:val="22"/>
          <w:lang w:eastAsia="en-US"/>
        </w:rPr>
        <w:t>                                                                                                                      Утверждено:</w:t>
      </w:r>
    </w:p>
    <w:p w:rsidR="006C5FAE" w:rsidRPr="006C5FAE" w:rsidRDefault="006C5FAE" w:rsidP="006C5FAE">
      <w:pPr>
        <w:spacing w:after="0" w:line="240" w:lineRule="auto"/>
        <w:ind w:right="0" w:firstLine="0"/>
        <w:rPr>
          <w:color w:val="auto"/>
          <w:sz w:val="20"/>
          <w:lang w:eastAsia="en-US"/>
        </w:rPr>
      </w:pPr>
      <w:r w:rsidRPr="006C5FAE">
        <w:rPr>
          <w:rFonts w:eastAsia="Calibri"/>
          <w:color w:val="auto"/>
          <w:sz w:val="22"/>
          <w:lang w:eastAsia="en-US"/>
        </w:rPr>
        <w:t>                                                                                                                приказом по Беловскому ДС 2</w:t>
      </w:r>
    </w:p>
    <w:p w:rsidR="006C5FAE" w:rsidRPr="006C5FAE" w:rsidRDefault="006C5FAE" w:rsidP="006C5FAE">
      <w:pPr>
        <w:spacing w:after="0" w:line="256" w:lineRule="auto"/>
        <w:ind w:left="5031" w:right="0" w:firstLine="0"/>
        <w:rPr>
          <w:sz w:val="24"/>
          <w:szCs w:val="24"/>
        </w:rPr>
      </w:pPr>
      <w:r w:rsidRPr="006C5FAE">
        <w:rPr>
          <w:sz w:val="20"/>
        </w:rPr>
        <w:t xml:space="preserve">                        </w:t>
      </w:r>
      <w:r w:rsidRPr="006C5FAE">
        <w:rPr>
          <w:sz w:val="24"/>
          <w:szCs w:val="24"/>
        </w:rPr>
        <w:t xml:space="preserve">№      21сентября 2022 года </w:t>
      </w:r>
    </w:p>
    <w:p w:rsidR="006C5FAE" w:rsidRPr="006C5FAE" w:rsidRDefault="006C5FAE" w:rsidP="006C5FAE">
      <w:pPr>
        <w:spacing w:after="0" w:line="256" w:lineRule="auto"/>
        <w:ind w:left="5031" w:right="0" w:firstLine="0"/>
        <w:rPr>
          <w:sz w:val="24"/>
          <w:szCs w:val="24"/>
        </w:rPr>
      </w:pPr>
      <w:r w:rsidRPr="006C5FAE">
        <w:rPr>
          <w:sz w:val="24"/>
          <w:szCs w:val="24"/>
        </w:rPr>
        <w:t xml:space="preserve">                    Заведующий Беловским ДС 2 </w:t>
      </w:r>
    </w:p>
    <w:p w:rsidR="006C5FAE" w:rsidRPr="006C5FAE" w:rsidRDefault="006C5FAE" w:rsidP="006C5FAE">
      <w:pPr>
        <w:spacing w:after="0" w:line="256" w:lineRule="auto"/>
        <w:ind w:left="5031" w:right="0" w:firstLine="0"/>
        <w:rPr>
          <w:sz w:val="24"/>
          <w:szCs w:val="24"/>
        </w:rPr>
      </w:pPr>
      <w:r w:rsidRPr="006C5FAE">
        <w:rPr>
          <w:sz w:val="24"/>
          <w:szCs w:val="24"/>
        </w:rPr>
        <w:t xml:space="preserve">                    ___________</w:t>
      </w:r>
      <w:proofErr w:type="spellStart"/>
      <w:r w:rsidRPr="006C5FAE">
        <w:rPr>
          <w:sz w:val="24"/>
          <w:szCs w:val="24"/>
        </w:rPr>
        <w:t>Н.В.Куренинова</w:t>
      </w:r>
      <w:proofErr w:type="spellEnd"/>
      <w:r w:rsidRPr="006C5FAE">
        <w:rPr>
          <w:sz w:val="24"/>
          <w:szCs w:val="24"/>
        </w:rPr>
        <w:t xml:space="preserve"> </w:t>
      </w:r>
    </w:p>
    <w:p w:rsidR="006C5FAE" w:rsidRPr="006C5FAE" w:rsidRDefault="006C5FAE" w:rsidP="006C5FAE">
      <w:pPr>
        <w:spacing w:after="0" w:line="256" w:lineRule="auto"/>
        <w:ind w:left="5031" w:right="0" w:firstLine="0"/>
        <w:rPr>
          <w:sz w:val="24"/>
          <w:szCs w:val="24"/>
        </w:rPr>
      </w:pPr>
    </w:p>
    <w:p w:rsidR="006C5FAE" w:rsidRDefault="006C5FAE">
      <w:pPr>
        <w:spacing w:after="51" w:line="259" w:lineRule="auto"/>
        <w:ind w:left="349" w:right="0" w:firstLine="0"/>
        <w:jc w:val="center"/>
      </w:pPr>
      <w:bookmarkStart w:id="0" w:name="_GoBack"/>
      <w:bookmarkEnd w:id="0"/>
    </w:p>
    <w:p w:rsidR="006C5FAE" w:rsidRPr="001438CC" w:rsidRDefault="001438CC">
      <w:pPr>
        <w:spacing w:after="51" w:line="259" w:lineRule="auto"/>
        <w:ind w:left="349" w:right="0" w:firstLine="0"/>
        <w:jc w:val="center"/>
        <w:rPr>
          <w:b/>
        </w:rPr>
      </w:pPr>
      <w:r w:rsidRPr="001438CC">
        <w:rPr>
          <w:b/>
        </w:rPr>
        <w:t>Положение о системе наставничества педагогических работников</w:t>
      </w:r>
    </w:p>
    <w:p w:rsidR="001438CC" w:rsidRPr="001438CC" w:rsidRDefault="00830F21">
      <w:pPr>
        <w:spacing w:after="51" w:line="259" w:lineRule="auto"/>
        <w:ind w:left="349" w:right="0" w:firstLine="0"/>
        <w:jc w:val="center"/>
        <w:rPr>
          <w:b/>
        </w:rPr>
      </w:pPr>
      <w:r>
        <w:rPr>
          <w:b/>
        </w:rPr>
        <w:t>в</w:t>
      </w:r>
      <w:r w:rsidR="001438CC" w:rsidRPr="001438CC">
        <w:rPr>
          <w:b/>
        </w:rPr>
        <w:t xml:space="preserve"> Беловском ДС 2 </w:t>
      </w:r>
    </w:p>
    <w:p w:rsidR="001438CC" w:rsidRPr="001438CC" w:rsidRDefault="001438CC" w:rsidP="001438CC">
      <w:pPr>
        <w:spacing w:after="51" w:line="259" w:lineRule="auto"/>
        <w:ind w:left="349" w:right="0" w:firstLine="0"/>
        <w:rPr>
          <w:b/>
        </w:rPr>
      </w:pPr>
    </w:p>
    <w:p w:rsidR="001438CC" w:rsidRPr="001438CC" w:rsidRDefault="001438CC" w:rsidP="001438CC">
      <w:pPr>
        <w:spacing w:after="51" w:line="259" w:lineRule="auto"/>
        <w:ind w:left="349" w:right="0" w:firstLine="0"/>
        <w:jc w:val="both"/>
        <w:rPr>
          <w:b/>
        </w:rPr>
      </w:pPr>
      <w:r w:rsidRPr="001438CC">
        <w:rPr>
          <w:b/>
        </w:rPr>
        <w:t>1. Общие положения</w:t>
      </w:r>
    </w:p>
    <w:p w:rsidR="006C5FAE" w:rsidRDefault="001438CC" w:rsidP="001438CC">
      <w:pPr>
        <w:tabs>
          <w:tab w:val="left" w:pos="1084"/>
        </w:tabs>
        <w:spacing w:after="51" w:line="240" w:lineRule="auto"/>
        <w:ind w:left="349" w:right="0" w:firstLine="0"/>
        <w:jc w:val="both"/>
      </w:pPr>
      <w:r>
        <w:tab/>
        <w:t>1.1. Настоящее Положение о системе наставничества</w:t>
      </w:r>
      <w:r w:rsidR="009076CD">
        <w:t xml:space="preserve"> </w:t>
      </w:r>
      <w:r>
        <w:t xml:space="preserve"> </w:t>
      </w:r>
      <w:proofErr w:type="gramStart"/>
      <w:r>
        <w:t>педагогических</w:t>
      </w:r>
      <w:proofErr w:type="gramEnd"/>
      <w:r>
        <w:t xml:space="preserve"> </w:t>
      </w:r>
    </w:p>
    <w:p w:rsidR="001438CC" w:rsidRDefault="001438CC" w:rsidP="001438CC">
      <w:pPr>
        <w:tabs>
          <w:tab w:val="left" w:pos="1084"/>
        </w:tabs>
        <w:spacing w:after="51" w:line="240" w:lineRule="auto"/>
        <w:ind w:left="349" w:right="0" w:firstLine="0"/>
        <w:jc w:val="both"/>
      </w:pPr>
      <w:r>
        <w:t xml:space="preserve">Работников в Беловском ДС 2 определяет цели, задачи, формы и порядок осуществления наставничества (далее – Положение). Разработано в соответствии с нормативной базой в сфере образования и наставничества. </w:t>
      </w:r>
    </w:p>
    <w:p w:rsidR="001438CC" w:rsidRDefault="001438CC" w:rsidP="001438CC">
      <w:pPr>
        <w:tabs>
          <w:tab w:val="left" w:pos="1084"/>
        </w:tabs>
        <w:spacing w:after="51" w:line="240" w:lineRule="auto"/>
        <w:ind w:left="349" w:right="0" w:firstLine="0"/>
        <w:jc w:val="both"/>
      </w:pPr>
      <w:r>
        <w:t xml:space="preserve">           1.2. В Положении используются следующие понятия: </w:t>
      </w:r>
    </w:p>
    <w:p w:rsidR="001438CC" w:rsidRDefault="001438CC" w:rsidP="001438CC">
      <w:pPr>
        <w:tabs>
          <w:tab w:val="left" w:pos="1084"/>
        </w:tabs>
        <w:spacing w:after="51" w:line="240" w:lineRule="auto"/>
        <w:ind w:left="349" w:right="0" w:firstLine="0"/>
        <w:jc w:val="both"/>
      </w:pPr>
      <w:r w:rsidRPr="001438CC">
        <w:rPr>
          <w:b/>
        </w:rPr>
        <w:t>Наставник</w:t>
      </w:r>
      <w:r>
        <w:rPr>
          <w:b/>
        </w:rPr>
        <w:t xml:space="preserve"> – </w:t>
      </w:r>
      <w:r w:rsidRPr="001438CC">
        <w:t xml:space="preserve">педагогический </w:t>
      </w:r>
      <w:r>
        <w:t xml:space="preserve">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1438CC" w:rsidRDefault="001438CC" w:rsidP="001438CC">
      <w:pPr>
        <w:tabs>
          <w:tab w:val="left" w:pos="1084"/>
        </w:tabs>
        <w:spacing w:after="51" w:line="240" w:lineRule="auto"/>
        <w:ind w:left="349" w:right="0" w:firstLine="0"/>
        <w:jc w:val="both"/>
      </w:pPr>
      <w:r>
        <w:rPr>
          <w:b/>
        </w:rPr>
        <w:t>Наставляемый –</w:t>
      </w:r>
      <w: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1B0AD0" w:rsidRDefault="001B0AD0" w:rsidP="001438CC">
      <w:pPr>
        <w:tabs>
          <w:tab w:val="left" w:pos="1084"/>
        </w:tabs>
        <w:spacing w:after="51" w:line="240" w:lineRule="auto"/>
        <w:ind w:left="349" w:right="0" w:firstLine="0"/>
        <w:jc w:val="both"/>
      </w:pPr>
      <w:proofErr w:type="gramStart"/>
      <w:r>
        <w:rPr>
          <w:b/>
        </w:rPr>
        <w:t>Куратор –</w:t>
      </w:r>
      <w:r>
        <w:t xml:space="preserve"> сотрудник образовательной </w:t>
      </w:r>
      <w:r w:rsidR="00D80B76">
        <w:t xml:space="preserve"> </w:t>
      </w:r>
      <w:r>
        <w:t>организации, учреждения из числа её социальных партнёров</w:t>
      </w:r>
      <w:r w:rsidR="00F21E06">
        <w:t xml:space="preserve"> </w:t>
      </w:r>
      <w:r>
        <w:t>(другие образовательные учреждения школы, вузы, колледжи; учреждения</w:t>
      </w:r>
      <w:r w:rsidR="00F21E06">
        <w:t xml:space="preserve"> культуры </w:t>
      </w:r>
      <w:r>
        <w:t xml:space="preserve"> и спорта, дополнительного профессионального образования, предприятия и др.), который отвечает за реализацию</w:t>
      </w:r>
      <w:r w:rsidR="00D80B76">
        <w:t xml:space="preserve"> </w:t>
      </w:r>
      <w:r>
        <w:t xml:space="preserve"> персонализированных</w:t>
      </w:r>
      <w:r w:rsidR="00F21E06">
        <w:t xml:space="preserve"> </w:t>
      </w:r>
      <w:r>
        <w:t>(ой) программ</w:t>
      </w:r>
      <w:r w:rsidR="00183DF4">
        <w:t xml:space="preserve"> </w:t>
      </w:r>
      <w:r>
        <w:t xml:space="preserve">(ы) </w:t>
      </w:r>
      <w:r w:rsidR="00D80B76">
        <w:t xml:space="preserve"> </w:t>
      </w:r>
      <w:r>
        <w:t xml:space="preserve">наставничества. </w:t>
      </w:r>
      <w:proofErr w:type="gramEnd"/>
    </w:p>
    <w:p w:rsidR="001B0AD0" w:rsidRPr="001438CC" w:rsidRDefault="001B0AD0" w:rsidP="001438CC">
      <w:pPr>
        <w:tabs>
          <w:tab w:val="left" w:pos="1084"/>
        </w:tabs>
        <w:spacing w:after="51" w:line="240" w:lineRule="auto"/>
        <w:ind w:left="349" w:right="0" w:firstLine="0"/>
        <w:jc w:val="both"/>
      </w:pPr>
      <w:r>
        <w:rPr>
          <w:b/>
        </w:rPr>
        <w:t>Наставничество –</w:t>
      </w:r>
      <w: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C5FAE" w:rsidRPr="001B0AD0" w:rsidRDefault="001B0AD0" w:rsidP="001438CC">
      <w:pPr>
        <w:spacing w:after="51" w:line="240" w:lineRule="auto"/>
        <w:ind w:left="349" w:right="0" w:firstLine="0"/>
        <w:jc w:val="both"/>
      </w:pPr>
      <w:r w:rsidRPr="001B0AD0">
        <w:rPr>
          <w:b/>
        </w:rPr>
        <w:t>Форма наставничества</w:t>
      </w:r>
      <w:r>
        <w:rPr>
          <w:b/>
        </w:rPr>
        <w:t xml:space="preserve"> </w:t>
      </w:r>
      <w:r w:rsidRPr="001B0AD0">
        <w:t>– способ реализации системы наставничества</w:t>
      </w:r>
      <w:r>
        <w:t xml:space="preserve"> через организацию работы наставнической пары/группы, участники которой находятся в заданной ролевой ситуации, определяемой деятельностью и позицией участников.</w:t>
      </w:r>
    </w:p>
    <w:p w:rsidR="00185B7D" w:rsidRDefault="00643A0D">
      <w:pPr>
        <w:spacing w:after="38" w:line="267" w:lineRule="auto"/>
        <w:ind w:left="-15" w:right="-2" w:firstLine="284"/>
        <w:jc w:val="both"/>
      </w:pPr>
      <w:r w:rsidRPr="001B0AD0">
        <w:rPr>
          <w:b/>
        </w:rPr>
        <w:lastRenderedPageBreak/>
        <w:t>Персонализированная программа наставничества</w:t>
      </w:r>
      <w: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 </w:t>
      </w:r>
    </w:p>
    <w:p w:rsidR="00185B7D" w:rsidRDefault="00643A0D">
      <w:pPr>
        <w:ind w:left="-15" w:right="0"/>
      </w:pPr>
      <w:r>
        <w:t xml:space="preserve">1.3. Основными принципами системы наставничества педагогических работников являются:  </w:t>
      </w:r>
    </w:p>
    <w:p w:rsidR="00185B7D" w:rsidRDefault="00643A0D">
      <w:pPr>
        <w:numPr>
          <w:ilvl w:val="0"/>
          <w:numId w:val="1"/>
        </w:numPr>
        <w:ind w:right="-2" w:firstLine="284"/>
        <w:jc w:val="both"/>
      </w:pPr>
      <w:r>
        <w:t xml:space="preserve">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185B7D" w:rsidRDefault="00643A0D">
      <w:pPr>
        <w:numPr>
          <w:ilvl w:val="0"/>
          <w:numId w:val="1"/>
        </w:numPr>
        <w:spacing w:after="0" w:line="267" w:lineRule="auto"/>
        <w:ind w:right="-2" w:firstLine="284"/>
        <w:jc w:val="both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</w:t>
      </w:r>
      <w:r>
        <w:rPr>
          <w:sz w:val="36"/>
        </w:rPr>
        <w:t xml:space="preserve"> </w:t>
      </w:r>
    </w:p>
    <w:p w:rsidR="00185B7D" w:rsidRDefault="00643A0D">
      <w:pPr>
        <w:numPr>
          <w:ilvl w:val="0"/>
          <w:numId w:val="1"/>
        </w:numPr>
        <w:spacing w:after="38" w:line="267" w:lineRule="auto"/>
        <w:ind w:right="-2" w:firstLine="284"/>
        <w:jc w:val="both"/>
      </w:pPr>
      <w:r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185B7D" w:rsidRDefault="00643A0D">
      <w:pPr>
        <w:numPr>
          <w:ilvl w:val="0"/>
          <w:numId w:val="1"/>
        </w:numPr>
        <w:spacing w:after="4" w:line="267" w:lineRule="auto"/>
        <w:ind w:right="-2" w:firstLine="284"/>
        <w:jc w:val="both"/>
      </w:pPr>
      <w: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 </w:t>
      </w:r>
    </w:p>
    <w:p w:rsidR="00185B7D" w:rsidRDefault="00643A0D">
      <w:pPr>
        <w:numPr>
          <w:ilvl w:val="0"/>
          <w:numId w:val="1"/>
        </w:numPr>
        <w:ind w:right="-2" w:firstLine="284"/>
        <w:jc w:val="both"/>
      </w:pPr>
      <w:r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185B7D" w:rsidRDefault="00643A0D">
      <w:pPr>
        <w:numPr>
          <w:ilvl w:val="0"/>
          <w:numId w:val="1"/>
        </w:numPr>
        <w:spacing w:after="12" w:line="267" w:lineRule="auto"/>
        <w:ind w:right="-2" w:firstLine="284"/>
        <w:jc w:val="both"/>
      </w:pPr>
      <w:r>
        <w:t xml:space="preserve">принцип </w:t>
      </w:r>
      <w:proofErr w:type="spellStart"/>
      <w: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 </w:t>
      </w:r>
    </w:p>
    <w:p w:rsidR="00185B7D" w:rsidRDefault="00643A0D">
      <w:pPr>
        <w:numPr>
          <w:ilvl w:val="0"/>
          <w:numId w:val="1"/>
        </w:numPr>
        <w:spacing w:after="38" w:line="267" w:lineRule="auto"/>
        <w:ind w:right="-2" w:firstLine="284"/>
        <w:jc w:val="both"/>
      </w:pPr>
      <w:r>
        <w:t xml:space="preserve"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 </w:t>
      </w:r>
    </w:p>
    <w:p w:rsidR="00185B7D" w:rsidRDefault="00643A0D">
      <w:pPr>
        <w:numPr>
          <w:ilvl w:val="0"/>
          <w:numId w:val="1"/>
        </w:numPr>
        <w:spacing w:after="38" w:line="267" w:lineRule="auto"/>
        <w:ind w:right="-2" w:firstLine="284"/>
        <w:jc w:val="both"/>
      </w:pPr>
      <w: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 </w:t>
      </w:r>
    </w:p>
    <w:p w:rsidR="00185B7D" w:rsidRDefault="00643A0D">
      <w:pPr>
        <w:numPr>
          <w:ilvl w:val="0"/>
          <w:numId w:val="1"/>
        </w:numPr>
        <w:spacing w:after="38" w:line="267" w:lineRule="auto"/>
        <w:ind w:right="-2" w:firstLine="284"/>
        <w:jc w:val="both"/>
      </w:pPr>
      <w: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 </w:t>
      </w:r>
    </w:p>
    <w:p w:rsidR="00185B7D" w:rsidRDefault="00643A0D">
      <w:pPr>
        <w:ind w:left="-15" w:right="0"/>
      </w:pPr>
      <w:r>
        <w:t xml:space="preserve">1.4. Участие в системе наставничества не должно наносить ущерба образовательному </w:t>
      </w:r>
      <w:r>
        <w:tab/>
        <w:t xml:space="preserve">процессу </w:t>
      </w:r>
      <w:r>
        <w:tab/>
        <w:t xml:space="preserve">образовательной </w:t>
      </w:r>
      <w:r>
        <w:tab/>
        <w:t xml:space="preserve">организации. </w:t>
      </w:r>
      <w:r>
        <w:tab/>
        <w:t xml:space="preserve">Решение </w:t>
      </w:r>
      <w:r>
        <w:lastRenderedPageBreak/>
        <w:tab/>
        <w:t xml:space="preserve">об освобождении наставника и наставляемого от выполнения должностных обязанностей </w:t>
      </w:r>
      <w:r>
        <w:tab/>
        <w:t xml:space="preserve">для </w:t>
      </w:r>
      <w:r>
        <w:tab/>
        <w:t xml:space="preserve">участия </w:t>
      </w:r>
      <w:r>
        <w:tab/>
        <w:t xml:space="preserve">в </w:t>
      </w:r>
      <w:r>
        <w:tab/>
        <w:t xml:space="preserve">мероприятиях </w:t>
      </w:r>
      <w:r>
        <w:tab/>
        <w:t xml:space="preserve">плана </w:t>
      </w:r>
      <w:r>
        <w:tab/>
        <w:t xml:space="preserve">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 </w:t>
      </w:r>
    </w:p>
    <w:p w:rsidR="00185B7D" w:rsidRDefault="00643A0D">
      <w:pPr>
        <w:pStyle w:val="1"/>
        <w:ind w:left="987"/>
      </w:pPr>
      <w:r>
        <w:t>2. Цель и задачи системы наставничества. Формы наставничества</w:t>
      </w:r>
      <w:r>
        <w:rPr>
          <w:b w:val="0"/>
        </w:rPr>
        <w:t xml:space="preserve"> </w:t>
      </w:r>
    </w:p>
    <w:p w:rsidR="00185B7D" w:rsidRDefault="00643A0D">
      <w:pPr>
        <w:spacing w:after="38" w:line="267" w:lineRule="auto"/>
        <w:ind w:left="-15" w:right="-2"/>
        <w:jc w:val="both"/>
      </w:pPr>
      <w: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 </w:t>
      </w:r>
    </w:p>
    <w:p w:rsidR="00185B7D" w:rsidRDefault="00643A0D">
      <w:pPr>
        <w:spacing w:after="51" w:line="259" w:lineRule="auto"/>
        <w:ind w:right="168" w:firstLine="0"/>
        <w:jc w:val="center"/>
      </w:pPr>
      <w:r>
        <w:t xml:space="preserve">2.2. Задачи системы наставничества педагогических работников: </w:t>
      </w:r>
    </w:p>
    <w:p w:rsidR="00185B7D" w:rsidRDefault="00643A0D">
      <w:pPr>
        <w:numPr>
          <w:ilvl w:val="0"/>
          <w:numId w:val="2"/>
        </w:numPr>
        <w:ind w:right="0"/>
      </w:pPr>
      <w:r>
        <w:t xml:space="preserve">содействовать </w:t>
      </w:r>
      <w:r>
        <w:tab/>
        <w:t xml:space="preserve">созданию </w:t>
      </w:r>
      <w:r>
        <w:tab/>
        <w:t xml:space="preserve">в </w:t>
      </w:r>
      <w:r>
        <w:tab/>
        <w:t xml:space="preserve">образовательной </w:t>
      </w:r>
      <w:r>
        <w:tab/>
        <w:t xml:space="preserve">организации психологически </w:t>
      </w:r>
      <w:r>
        <w:tab/>
        <w:t xml:space="preserve">комфортной </w:t>
      </w:r>
      <w:r>
        <w:tab/>
        <w:t xml:space="preserve">образовательной </w:t>
      </w:r>
      <w:r>
        <w:tab/>
        <w:t xml:space="preserve">среды </w:t>
      </w:r>
      <w:r>
        <w:tab/>
        <w:t>наставничества, способствующей</w:t>
      </w:r>
      <w:r w:rsidR="003B4DBB">
        <w:t xml:space="preserve">  ра</w:t>
      </w:r>
      <w:r>
        <w:t xml:space="preserve">скрытию </w:t>
      </w:r>
      <w:r>
        <w:tab/>
        <w:t xml:space="preserve">личностного, </w:t>
      </w:r>
      <w:r>
        <w:tab/>
        <w:t xml:space="preserve">профессионального, </w:t>
      </w:r>
      <w:r>
        <w:tab/>
        <w:t xml:space="preserve">творческого потенциала </w:t>
      </w:r>
      <w:r>
        <w:tab/>
        <w:t xml:space="preserve">педагогов </w:t>
      </w:r>
      <w:r>
        <w:tab/>
        <w:t xml:space="preserve">путем </w:t>
      </w:r>
      <w:r>
        <w:tab/>
        <w:t xml:space="preserve">проектирования </w:t>
      </w:r>
      <w:r>
        <w:tab/>
        <w:t xml:space="preserve">их </w:t>
      </w:r>
      <w:r>
        <w:tab/>
        <w:t xml:space="preserve">индивидуальной профессиональной траектории;  </w:t>
      </w:r>
    </w:p>
    <w:p w:rsidR="00185B7D" w:rsidRDefault="00643A0D">
      <w:pPr>
        <w:numPr>
          <w:ilvl w:val="0"/>
          <w:numId w:val="2"/>
        </w:numPr>
        <w:ind w:right="0"/>
      </w:pPr>
      <w:r>
        <w:t xml:space="preserve">оказывать </w:t>
      </w:r>
      <w:r>
        <w:tab/>
        <w:t xml:space="preserve">помощь </w:t>
      </w:r>
      <w:r>
        <w:tab/>
        <w:t xml:space="preserve">в </w:t>
      </w:r>
      <w:r>
        <w:tab/>
        <w:t xml:space="preserve">освоении </w:t>
      </w:r>
      <w:r>
        <w:tab/>
        <w:t xml:space="preserve">цифровой </w:t>
      </w:r>
      <w:r>
        <w:tab/>
        <w:t>информационно</w:t>
      </w:r>
      <w:r w:rsidR="003B4DBB">
        <w:t xml:space="preserve"> </w:t>
      </w:r>
      <w:r>
        <w:t xml:space="preserve">коммуникативной </w:t>
      </w:r>
      <w:r>
        <w:tab/>
        <w:t xml:space="preserve">среды, </w:t>
      </w:r>
      <w:r>
        <w:tab/>
        <w:t xml:space="preserve">эффективных </w:t>
      </w:r>
      <w:r>
        <w:tab/>
        <w:t xml:space="preserve">форматов </w:t>
      </w:r>
      <w:r>
        <w:tab/>
        <w:t xml:space="preserve">непрерывного профессионального </w:t>
      </w:r>
      <w:r>
        <w:tab/>
        <w:t xml:space="preserve">развития </w:t>
      </w:r>
      <w:r>
        <w:tab/>
        <w:t xml:space="preserve">и </w:t>
      </w:r>
      <w:r>
        <w:tab/>
        <w:t xml:space="preserve">методической </w:t>
      </w:r>
      <w:r>
        <w:tab/>
        <w:t xml:space="preserve">поддержки </w:t>
      </w:r>
      <w:r>
        <w:tab/>
        <w:t xml:space="preserve">педагогических работников </w:t>
      </w:r>
      <w:r>
        <w:tab/>
        <w:t xml:space="preserve">образовательной </w:t>
      </w:r>
      <w:r>
        <w:tab/>
        <w:t xml:space="preserve">организации, </w:t>
      </w:r>
      <w:r>
        <w:tab/>
        <w:t xml:space="preserve">региональных </w:t>
      </w:r>
      <w:r>
        <w:tab/>
        <w:t xml:space="preserve">систем </w:t>
      </w:r>
      <w:r>
        <w:tab/>
        <w:t>научно</w:t>
      </w:r>
      <w:r w:rsidR="003B4DBB">
        <w:t xml:space="preserve"> </w:t>
      </w:r>
      <w:r>
        <w:t xml:space="preserve">методического сопровождения педагогических работников и управленческих </w:t>
      </w:r>
    </w:p>
    <w:p w:rsidR="00185B7D" w:rsidRDefault="00643A0D">
      <w:pPr>
        <w:ind w:left="-15" w:right="0" w:firstLine="0"/>
      </w:pPr>
      <w:r>
        <w:t xml:space="preserve">кадров;  </w:t>
      </w:r>
    </w:p>
    <w:p w:rsidR="00185B7D" w:rsidRDefault="00643A0D">
      <w:pPr>
        <w:numPr>
          <w:ilvl w:val="0"/>
          <w:numId w:val="2"/>
        </w:numPr>
        <w:spacing w:after="38" w:line="267" w:lineRule="auto"/>
        <w:ind w:right="0"/>
      </w:pPr>
      <w: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 </w:t>
      </w:r>
    </w:p>
    <w:p w:rsidR="00185B7D" w:rsidRDefault="00643A0D">
      <w:pPr>
        <w:numPr>
          <w:ilvl w:val="0"/>
          <w:numId w:val="2"/>
        </w:numPr>
        <w:ind w:right="0"/>
      </w:pPr>
      <w: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 </w:t>
      </w:r>
    </w:p>
    <w:p w:rsidR="00185B7D" w:rsidRDefault="00643A0D">
      <w:pPr>
        <w:numPr>
          <w:ilvl w:val="0"/>
          <w:numId w:val="2"/>
        </w:numPr>
        <w:ind w:right="0"/>
      </w:pPr>
      <w:r>
        <w:t xml:space="preserve">содействовать </w:t>
      </w:r>
      <w:r>
        <w:tab/>
        <w:t xml:space="preserve">увеличению </w:t>
      </w:r>
      <w:r>
        <w:tab/>
        <w:t xml:space="preserve">числа </w:t>
      </w:r>
      <w:r>
        <w:tab/>
        <w:t xml:space="preserve">закрепившихся </w:t>
      </w:r>
      <w:r>
        <w:tab/>
        <w:t xml:space="preserve">в </w:t>
      </w:r>
      <w:r>
        <w:tab/>
        <w:t xml:space="preserve">профессии педагогических кадров, в том числе молодых/начинающих педагогов; </w:t>
      </w:r>
    </w:p>
    <w:p w:rsidR="00185B7D" w:rsidRDefault="00643A0D">
      <w:pPr>
        <w:numPr>
          <w:ilvl w:val="0"/>
          <w:numId w:val="2"/>
        </w:numPr>
        <w:ind w:right="0"/>
      </w:pPr>
      <w:r>
        <w:lastRenderedPageBreak/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</w:t>
      </w:r>
      <w:r>
        <w:tab/>
        <w:t xml:space="preserve">педагогической </w:t>
      </w:r>
      <w:r>
        <w:tab/>
        <w:t xml:space="preserve">деятельности </w:t>
      </w:r>
      <w:r>
        <w:tab/>
        <w:t xml:space="preserve">конкретной </w:t>
      </w:r>
      <w:r>
        <w:tab/>
        <w:t xml:space="preserve">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 </w:t>
      </w:r>
    </w:p>
    <w:p w:rsidR="00185B7D" w:rsidRDefault="00643A0D">
      <w:pPr>
        <w:numPr>
          <w:ilvl w:val="0"/>
          <w:numId w:val="2"/>
        </w:numPr>
        <w:ind w:right="0"/>
      </w:pPr>
      <w: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185B7D" w:rsidRDefault="00643A0D">
      <w:pPr>
        <w:ind w:left="-15" w:right="0"/>
      </w:pPr>
      <w: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</w:t>
      </w:r>
      <w:r>
        <w:tab/>
        <w:t xml:space="preserve">качественно </w:t>
      </w:r>
      <w:r>
        <w:tab/>
        <w:t xml:space="preserve">и </w:t>
      </w:r>
      <w:r>
        <w:tab/>
        <w:t xml:space="preserve">ответственно </w:t>
      </w:r>
      <w:r>
        <w:tab/>
        <w:t xml:space="preserve">выполнять </w:t>
      </w:r>
      <w:r>
        <w:tab/>
        <w:t xml:space="preserve">возложенные функциональные обязанности в соответствии с замещаемой должностью;  </w:t>
      </w:r>
    </w:p>
    <w:p w:rsidR="00185B7D" w:rsidRDefault="00643A0D">
      <w:pPr>
        <w:numPr>
          <w:ilvl w:val="0"/>
          <w:numId w:val="2"/>
        </w:numPr>
        <w:ind w:right="0"/>
      </w:pPr>
      <w:r>
        <w:t xml:space="preserve">содействовать в выработке навыков профессионального поведения педагогов, </w:t>
      </w:r>
      <w:r>
        <w:tab/>
        <w:t xml:space="preserve">в </w:t>
      </w:r>
      <w:r>
        <w:tab/>
        <w:t xml:space="preserve">отношении </w:t>
      </w:r>
      <w:r>
        <w:tab/>
        <w:t xml:space="preserve">которых </w:t>
      </w:r>
      <w:r>
        <w:tab/>
        <w:t xml:space="preserve">осуществляется </w:t>
      </w:r>
      <w:r>
        <w:tab/>
        <w:t xml:space="preserve">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185B7D" w:rsidRDefault="00643A0D">
      <w:pPr>
        <w:numPr>
          <w:ilvl w:val="0"/>
          <w:numId w:val="2"/>
        </w:numPr>
        <w:ind w:right="0"/>
      </w:pPr>
      <w:r>
        <w:t xml:space="preserve">знакомить </w:t>
      </w:r>
      <w:r>
        <w:tab/>
        <w:t xml:space="preserve">педагогов, </w:t>
      </w:r>
      <w:r>
        <w:tab/>
        <w:t xml:space="preserve">в </w:t>
      </w:r>
      <w:r>
        <w:tab/>
        <w:t xml:space="preserve">отношении </w:t>
      </w:r>
      <w:r>
        <w:tab/>
        <w:t xml:space="preserve">которых </w:t>
      </w:r>
      <w:r>
        <w:tab/>
        <w:t xml:space="preserve">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 </w:t>
      </w:r>
    </w:p>
    <w:p w:rsidR="00185B7D" w:rsidRDefault="00643A0D">
      <w:pPr>
        <w:pStyle w:val="1"/>
        <w:ind w:left="987"/>
      </w:pPr>
      <w:r>
        <w:t xml:space="preserve">3. Организация системы наставничества  </w:t>
      </w:r>
    </w:p>
    <w:p w:rsidR="0068691A" w:rsidRDefault="00643A0D" w:rsidP="0068691A">
      <w:pPr>
        <w:spacing w:line="240" w:lineRule="auto"/>
        <w:rPr>
          <w:rFonts w:eastAsia="Lucida Sans Unicode"/>
          <w:kern w:val="3"/>
          <w:szCs w:val="28"/>
          <w:lang w:eastAsia="en-US" w:bidi="en-US"/>
        </w:rPr>
      </w:pPr>
      <w:r>
        <w:t>3.1. Наставничество организуется на осно</w:t>
      </w:r>
      <w:r w:rsidR="003A2DA3">
        <w:t>вании приказа</w:t>
      </w:r>
      <w:r w:rsidR="0068691A">
        <w:t xml:space="preserve"> </w:t>
      </w:r>
      <w:r w:rsidR="003A2DA3">
        <w:t xml:space="preserve"> </w:t>
      </w:r>
      <w:proofErr w:type="gramStart"/>
      <w:r w:rsidR="003A2DA3">
        <w:t>заведующего</w:t>
      </w:r>
      <w:proofErr w:type="gramEnd"/>
      <w:r w:rsidR="003A2DA3">
        <w:t xml:space="preserve"> муниципального казенного дошкольного образовательного учреждения «Беловский детский сад №2» Беловского района Курской области </w:t>
      </w:r>
      <w:r>
        <w:t xml:space="preserve"> «</w:t>
      </w:r>
      <w:r w:rsidR="0068691A">
        <w:rPr>
          <w:rFonts w:eastAsia="Lucida Sans Unicode"/>
          <w:kern w:val="3"/>
          <w:szCs w:val="28"/>
          <w:lang w:eastAsia="en-US" w:bidi="en-US"/>
        </w:rPr>
        <w:t xml:space="preserve">О  внедрении целевой модели  наставничества  педагогических  работников  в  Беловском ДС 2».  </w:t>
      </w:r>
    </w:p>
    <w:p w:rsidR="00185B7D" w:rsidRDefault="00643A0D">
      <w:pPr>
        <w:ind w:left="-15" w:right="0"/>
      </w:pPr>
      <w:r>
        <w:t xml:space="preserve">3.2. </w:t>
      </w:r>
      <w:r>
        <w:tab/>
        <w:t xml:space="preserve">Педагогический </w:t>
      </w:r>
      <w:r>
        <w:tab/>
        <w:t xml:space="preserve">работник </w:t>
      </w:r>
      <w:r>
        <w:tab/>
        <w:t xml:space="preserve">назначается </w:t>
      </w:r>
      <w:r>
        <w:tab/>
        <w:t xml:space="preserve">наставником </w:t>
      </w:r>
      <w:r>
        <w:tab/>
        <w:t xml:space="preserve">с </w:t>
      </w:r>
      <w:r>
        <w:tab/>
        <w:t xml:space="preserve">его письменного согласия приказом </w:t>
      </w:r>
      <w:r w:rsidR="003A2DA3">
        <w:t xml:space="preserve"> </w:t>
      </w:r>
      <w:r>
        <w:t xml:space="preserve">руководителя образовательной организации. </w:t>
      </w:r>
    </w:p>
    <w:p w:rsidR="00185B7D" w:rsidRDefault="003A2DA3">
      <w:pPr>
        <w:ind w:left="992" w:right="0" w:firstLine="0"/>
      </w:pPr>
      <w:r>
        <w:t xml:space="preserve"> 3.3. </w:t>
      </w:r>
      <w:proofErr w:type="gramStart"/>
      <w:r>
        <w:t>Заведующий</w:t>
      </w:r>
      <w:proofErr w:type="gramEnd"/>
      <w:r>
        <w:t xml:space="preserve"> </w:t>
      </w:r>
      <w:r w:rsidR="00643A0D">
        <w:t xml:space="preserve"> образовательной организации:  </w:t>
      </w:r>
    </w:p>
    <w:p w:rsidR="00185B7D" w:rsidRDefault="00643A0D">
      <w:pPr>
        <w:ind w:left="-15" w:right="0" w:firstLine="1409"/>
      </w:pPr>
      <w:r>
        <w:t xml:space="preserve">осуществляет </w:t>
      </w:r>
      <w:r>
        <w:tab/>
        <w:t xml:space="preserve">общее </w:t>
      </w:r>
      <w:r>
        <w:tab/>
        <w:t xml:space="preserve">руководство </w:t>
      </w:r>
      <w:r>
        <w:tab/>
        <w:t xml:space="preserve">и </w:t>
      </w:r>
      <w:r>
        <w:tab/>
        <w:t xml:space="preserve">координацию </w:t>
      </w:r>
      <w:r>
        <w:tab/>
        <w:t xml:space="preserve">внедрения (применения) </w:t>
      </w:r>
      <w:r>
        <w:tab/>
        <w:t xml:space="preserve">системы </w:t>
      </w:r>
      <w:r>
        <w:tab/>
        <w:t xml:space="preserve">(целевой </w:t>
      </w:r>
      <w:r>
        <w:tab/>
        <w:t xml:space="preserve">модели) </w:t>
      </w:r>
      <w:r>
        <w:tab/>
        <w:t xml:space="preserve">наставничества </w:t>
      </w:r>
      <w:r>
        <w:tab/>
        <w:t xml:space="preserve">педагогических работников в образовательной организации;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издает локальные акты образовательной организации о внедрении (применении) </w:t>
      </w:r>
      <w:r>
        <w:tab/>
        <w:t xml:space="preserve">системы </w:t>
      </w:r>
      <w:r>
        <w:tab/>
        <w:t xml:space="preserve">(целевой </w:t>
      </w:r>
      <w:r>
        <w:tab/>
        <w:t xml:space="preserve">модели) </w:t>
      </w:r>
      <w:r>
        <w:tab/>
        <w:t xml:space="preserve">наставничества </w:t>
      </w:r>
      <w:r>
        <w:tab/>
        <w:t xml:space="preserve">и </w:t>
      </w:r>
      <w:r>
        <w:lastRenderedPageBreak/>
        <w:tab/>
        <w:t xml:space="preserve">организации наставничества педагогических работников в образовательной организации;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утверждает </w:t>
      </w:r>
      <w:r>
        <w:tab/>
        <w:t xml:space="preserve">куратора </w:t>
      </w:r>
      <w:r>
        <w:tab/>
        <w:t xml:space="preserve">реализации </w:t>
      </w:r>
      <w:r>
        <w:tab/>
        <w:t xml:space="preserve">программ </w:t>
      </w:r>
      <w:r>
        <w:tab/>
        <w:t xml:space="preserve">наставничества, способствует отбору наставников и наставляемых, а также утверждает их;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 w:rsidR="003A2DA3">
        <w:t>Беловском ДС</w:t>
      </w:r>
      <w:proofErr w:type="gramStart"/>
      <w:r w:rsidR="003A2DA3">
        <w:t>2</w:t>
      </w:r>
      <w:proofErr w:type="gramEnd"/>
    </w:p>
    <w:p w:rsidR="00185B7D" w:rsidRDefault="00643A0D">
      <w:pPr>
        <w:numPr>
          <w:ilvl w:val="0"/>
          <w:numId w:val="3"/>
        </w:numPr>
        <w:ind w:right="0"/>
      </w:pPr>
      <w:r>
        <w:t xml:space="preserve">издает </w:t>
      </w:r>
      <w:r>
        <w:tab/>
        <w:t>прика</w:t>
      </w:r>
      <w:proofErr w:type="gramStart"/>
      <w:r>
        <w:t>з(</w:t>
      </w:r>
      <w:proofErr w:type="gramEnd"/>
      <w:r>
        <w:t xml:space="preserve">ы) </w:t>
      </w:r>
      <w:r>
        <w:tab/>
        <w:t xml:space="preserve">о </w:t>
      </w:r>
      <w:r>
        <w:tab/>
        <w:t>закреп</w:t>
      </w:r>
      <w:r w:rsidR="0068691A">
        <w:t xml:space="preserve">лении </w:t>
      </w:r>
      <w:r w:rsidR="0068691A">
        <w:tab/>
        <w:t xml:space="preserve">наставнических </w:t>
      </w:r>
      <w:r w:rsidR="0068691A">
        <w:tab/>
        <w:t>пар</w:t>
      </w:r>
      <w:r>
        <w:t xml:space="preserve"> с</w:t>
      </w:r>
      <w:r w:rsidR="003A2DA3">
        <w:t xml:space="preserve"> </w:t>
      </w:r>
      <w:r>
        <w:t xml:space="preserve">письменного согласия их участников на возложение на них дополнительных обязанностей, связанных с наставнической деятельностью; 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 xml:space="preserve">, семинарах по проблемам наставничества и т.п.);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185B7D" w:rsidRDefault="00643A0D">
      <w:pPr>
        <w:ind w:left="992" w:right="0" w:firstLine="0"/>
      </w:pPr>
      <w:r>
        <w:t xml:space="preserve"> 3.4. Куратор реализации программ наставничества:  </w:t>
      </w:r>
    </w:p>
    <w:p w:rsidR="00185B7D" w:rsidRDefault="004D63A5">
      <w:pPr>
        <w:numPr>
          <w:ilvl w:val="0"/>
          <w:numId w:val="3"/>
        </w:numPr>
        <w:ind w:right="0"/>
      </w:pPr>
      <w:r>
        <w:t xml:space="preserve">назначается  </w:t>
      </w:r>
      <w:proofErr w:type="gramStart"/>
      <w:r>
        <w:t>заведующим</w:t>
      </w:r>
      <w:proofErr w:type="gramEnd"/>
      <w:r>
        <w:t xml:space="preserve"> </w:t>
      </w:r>
      <w:r w:rsidR="00643A0D">
        <w:t xml:space="preserve"> образовательной организации из числа заместителей руководителя;  </w:t>
      </w:r>
    </w:p>
    <w:p w:rsidR="00185B7D" w:rsidRDefault="00643A0D">
      <w:pPr>
        <w:numPr>
          <w:ilvl w:val="0"/>
          <w:numId w:val="3"/>
        </w:numPr>
        <w:ind w:right="0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  <w:r>
        <w:rPr>
          <w:sz w:val="36"/>
        </w:rPr>
        <w:t xml:space="preserve"> </w:t>
      </w:r>
    </w:p>
    <w:p w:rsidR="00185B7D" w:rsidRDefault="00643A0D">
      <w:pPr>
        <w:numPr>
          <w:ilvl w:val="0"/>
          <w:numId w:val="3"/>
        </w:numPr>
        <w:ind w:right="0"/>
      </w:pPr>
      <w:r>
        <w:t>предлагает</w:t>
      </w:r>
      <w:r w:rsidR="002019F1">
        <w:t xml:space="preserve"> </w:t>
      </w:r>
      <w:r w:rsidR="002019F1">
        <w:tab/>
      </w:r>
      <w:proofErr w:type="gramStart"/>
      <w:r w:rsidR="002019F1">
        <w:t>заведующему</w:t>
      </w:r>
      <w:proofErr w:type="gramEnd"/>
      <w:r w:rsidR="002019F1">
        <w:t xml:space="preserve"> </w:t>
      </w:r>
      <w:r>
        <w:t xml:space="preserve"> </w:t>
      </w:r>
      <w:r>
        <w:tab/>
        <w:t xml:space="preserve">образовательной </w:t>
      </w:r>
      <w:r>
        <w:tab/>
        <w:t xml:space="preserve">организации </w:t>
      </w:r>
      <w:r>
        <w:tab/>
        <w:t xml:space="preserve">для утверждения состава школьного методического объединения наставников для утверждения (при необходимости его создания);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разрабатывает Дорожную карту (план мероприятий) по реализации Положения </w:t>
      </w:r>
      <w:r>
        <w:tab/>
        <w:t xml:space="preserve">о </w:t>
      </w:r>
      <w:r>
        <w:tab/>
        <w:t xml:space="preserve">системе </w:t>
      </w:r>
      <w:r>
        <w:tab/>
        <w:t xml:space="preserve">наставничества </w:t>
      </w:r>
      <w:r>
        <w:tab/>
        <w:t xml:space="preserve">педагогических </w:t>
      </w:r>
      <w:r>
        <w:tab/>
        <w:t xml:space="preserve">работников </w:t>
      </w:r>
      <w:r>
        <w:tab/>
        <w:t xml:space="preserve">в </w:t>
      </w:r>
    </w:p>
    <w:p w:rsidR="00185B7D" w:rsidRDefault="00643A0D">
      <w:pPr>
        <w:ind w:left="-15" w:right="0" w:firstLine="0"/>
      </w:pPr>
      <w:r>
        <w:t xml:space="preserve">образовательной организации;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совместно </w:t>
      </w:r>
      <w:r>
        <w:tab/>
        <w:t xml:space="preserve">с </w:t>
      </w:r>
      <w:r>
        <w:tab/>
        <w:t xml:space="preserve">системным </w:t>
      </w:r>
      <w:r>
        <w:tab/>
        <w:t xml:space="preserve">администратором </w:t>
      </w:r>
      <w:r>
        <w:tab/>
        <w:t xml:space="preserve">ведет </w:t>
      </w:r>
      <w:r>
        <w:tab/>
        <w:t xml:space="preserve">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68691A" w:rsidRDefault="00643A0D" w:rsidP="0068691A">
      <w:pPr>
        <w:numPr>
          <w:ilvl w:val="0"/>
          <w:numId w:val="3"/>
        </w:numPr>
        <w:spacing w:after="38" w:line="267" w:lineRule="auto"/>
        <w:ind w:right="0"/>
      </w:pPr>
      <w:r>
        <w:lastRenderedPageBreak/>
        <w:t>формирует банк индивидуальны</w:t>
      </w:r>
      <w:r w:rsidR="0068691A">
        <w:t>х</w:t>
      </w:r>
      <w:r>
        <w:t xml:space="preserve"> персонализированных программ наставничества педагогических работников, осуществляет описание наиболее </w:t>
      </w:r>
      <w:r>
        <w:tab/>
      </w:r>
    </w:p>
    <w:p w:rsidR="0068691A" w:rsidRDefault="00643A0D" w:rsidP="0068691A">
      <w:pPr>
        <w:ind w:left="-15" w:right="0" w:firstLine="0"/>
      </w:pPr>
      <w:r>
        <w:t xml:space="preserve">  организует </w:t>
      </w:r>
      <w:r>
        <w:tab/>
        <w:t xml:space="preserve">повышение </w:t>
      </w:r>
      <w:r>
        <w:tab/>
        <w:t xml:space="preserve">уровня </w:t>
      </w:r>
      <w:r>
        <w:tab/>
        <w:t xml:space="preserve">профессионального </w:t>
      </w:r>
      <w:r>
        <w:tab/>
        <w:t>мастерства наставников</w:t>
      </w:r>
      <w:r w:rsidR="0068691A">
        <w:t>;</w:t>
      </w:r>
    </w:p>
    <w:p w:rsidR="00185B7D" w:rsidRDefault="0068691A" w:rsidP="0068691A">
      <w:pPr>
        <w:ind w:left="-15" w:right="0" w:firstLine="0"/>
      </w:pPr>
      <w:r>
        <w:t xml:space="preserve">                 - </w:t>
      </w:r>
      <w:r w:rsidR="00643A0D">
        <w:t xml:space="preserve"> курирует процесс разработки и реализации персонализированных программ наставничества;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3A2DA3">
        <w:t xml:space="preserve"> </w:t>
      </w:r>
      <w: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185B7D" w:rsidRDefault="00643A0D">
      <w:pPr>
        <w:ind w:left="992" w:right="0" w:firstLine="0"/>
      </w:pPr>
      <w:r>
        <w:t xml:space="preserve"> 3.5. Методический</w:t>
      </w:r>
      <w:r w:rsidR="003A2DA3">
        <w:t xml:space="preserve"> </w:t>
      </w:r>
      <w:r>
        <w:t xml:space="preserve">совет (при его наличии):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>ведет учет сведений о молодых/начинающих специалистах и иных категориях наставляемых и их наставниках; помогает подб</w:t>
      </w:r>
      <w:r w:rsidR="0068691A">
        <w:t xml:space="preserve">ирать и закрепляет пары </w:t>
      </w:r>
      <w:r>
        <w:t xml:space="preserve">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</w:t>
      </w:r>
      <w:proofErr w:type="spellStart"/>
      <w:r>
        <w:t>психолого</w:t>
      </w:r>
      <w:proofErr w:type="spellEnd"/>
      <w:r w:rsidR="003A2DA3">
        <w:t xml:space="preserve"> </w:t>
      </w:r>
      <w:r>
        <w:t xml:space="preserve">педагогическое сопровождение наставляемых и наставников и т.п.);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разрабатывает, </w:t>
      </w:r>
      <w:r>
        <w:tab/>
        <w:t xml:space="preserve">апробирует </w:t>
      </w:r>
      <w:r>
        <w:tab/>
        <w:t xml:space="preserve">и </w:t>
      </w:r>
      <w:r>
        <w:tab/>
        <w:t xml:space="preserve">реализует </w:t>
      </w:r>
      <w:r>
        <w:tab/>
        <w:t xml:space="preserve">персонализированные программы </w:t>
      </w:r>
      <w:r>
        <w:tab/>
        <w:t xml:space="preserve">наставничества, </w:t>
      </w:r>
      <w:r>
        <w:tab/>
        <w:t xml:space="preserve">содержание </w:t>
      </w:r>
      <w:r>
        <w:tab/>
        <w:t xml:space="preserve">которых </w:t>
      </w:r>
      <w:r>
        <w:tab/>
        <w:t xml:space="preserve">соответствует </w:t>
      </w:r>
      <w:r>
        <w:tab/>
        <w:t xml:space="preserve">запросу отдельных педагогов и групп педагогических работников;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принимает участие в разработке методического сопровождения разнообразных форм наставничества педагогических работников;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 </w:t>
      </w:r>
    </w:p>
    <w:p w:rsidR="00185B7D" w:rsidRDefault="00643A0D">
      <w:pPr>
        <w:ind w:left="-15" w:right="0" w:firstLine="1287"/>
      </w:pPr>
      <w:r>
        <w:lastRenderedPageBreak/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участвует в мониторинге реализации персонализированных программ наставничества педагогических работников;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является открытой площадкой для осуществления консультационных, согласовательных функций и функций медиации; 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принимает </w:t>
      </w:r>
      <w:r>
        <w:tab/>
        <w:t xml:space="preserve">участие </w:t>
      </w:r>
      <w:r>
        <w:tab/>
        <w:t xml:space="preserve">в </w:t>
      </w:r>
      <w:r>
        <w:tab/>
        <w:t xml:space="preserve">формировании </w:t>
      </w:r>
      <w:r>
        <w:tab/>
        <w:t xml:space="preserve">банка </w:t>
      </w:r>
      <w:r>
        <w:tab/>
        <w:t xml:space="preserve">лучших </w:t>
      </w:r>
      <w:r>
        <w:tab/>
        <w:t xml:space="preserve">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  <w:r>
        <w:rPr>
          <w:b/>
        </w:rPr>
        <w:t xml:space="preserve">4. Права и обязанности наставника  </w:t>
      </w:r>
      <w:r>
        <w:t xml:space="preserve">4.1. Права наставника: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привлекать для оказания помощи наставляемому других педагогических работников образовательной организации с их согласия; 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осуществлять мониторинг деятельности наставляемого в форме личной проверки выполнения заданий.  </w:t>
      </w:r>
    </w:p>
    <w:p w:rsidR="00185B7D" w:rsidRDefault="00643A0D">
      <w:pPr>
        <w:ind w:left="992" w:right="0" w:firstLine="0"/>
      </w:pPr>
      <w:r>
        <w:t xml:space="preserve">4.2. Обязанности наставника: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руководствоваться </w:t>
      </w:r>
      <w:r>
        <w:tab/>
        <w:t xml:space="preserve">требованиями </w:t>
      </w:r>
      <w:r>
        <w:tab/>
        <w:t xml:space="preserve">законодательства </w:t>
      </w:r>
      <w:r>
        <w:tab/>
        <w:t xml:space="preserve">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находиться во взаимодействии со всеми структурами образовательной организации, </w:t>
      </w:r>
      <w:r>
        <w:tab/>
        <w:t xml:space="preserve">осуществляющими </w:t>
      </w:r>
      <w:r>
        <w:tab/>
        <w:t xml:space="preserve">работу </w:t>
      </w:r>
      <w:r>
        <w:tab/>
        <w:t xml:space="preserve">с </w:t>
      </w:r>
      <w:r>
        <w:tab/>
      </w:r>
      <w:proofErr w:type="gramStart"/>
      <w:r>
        <w:t>наставляемым</w:t>
      </w:r>
      <w:proofErr w:type="gramEnd"/>
      <w:r>
        <w:t xml:space="preserve"> </w:t>
      </w:r>
      <w:r>
        <w:tab/>
        <w:t xml:space="preserve">по </w:t>
      </w:r>
      <w:r>
        <w:tab/>
        <w:t xml:space="preserve">программе наставничества (методический (педагогический) совет и пр.);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t>т.ч</w:t>
      </w:r>
      <w:proofErr w:type="spellEnd"/>
      <w:r>
        <w:t xml:space="preserve">. и на личном примере;  </w:t>
      </w:r>
    </w:p>
    <w:p w:rsidR="00185B7D" w:rsidRDefault="00643A0D">
      <w:pPr>
        <w:numPr>
          <w:ilvl w:val="0"/>
          <w:numId w:val="3"/>
        </w:numPr>
        <w:ind w:right="0"/>
      </w:pPr>
      <w:r>
        <w:lastRenderedPageBreak/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</w:t>
      </w:r>
      <w:r>
        <w:tab/>
        <w:t xml:space="preserve">педагогов </w:t>
      </w:r>
      <w:r>
        <w:tab/>
        <w:t xml:space="preserve">различных </w:t>
      </w:r>
      <w:r>
        <w:tab/>
        <w:t xml:space="preserve">уровней </w:t>
      </w:r>
      <w:r>
        <w:tab/>
        <w:t xml:space="preserve">(профессиональные </w:t>
      </w:r>
    </w:p>
    <w:p w:rsidR="00185B7D" w:rsidRDefault="00643A0D">
      <w:pPr>
        <w:ind w:left="-15" w:right="0" w:firstLine="0"/>
      </w:pPr>
      <w:r>
        <w:t xml:space="preserve">конкурсы, конференции, форумы и др.);  </w:t>
      </w:r>
    </w:p>
    <w:p w:rsidR="00185B7D" w:rsidRDefault="00643A0D">
      <w:pPr>
        <w:numPr>
          <w:ilvl w:val="0"/>
          <w:numId w:val="3"/>
        </w:numPr>
        <w:spacing w:after="38" w:line="267" w:lineRule="auto"/>
        <w:ind w:right="0"/>
      </w:pPr>
      <w: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 </w:t>
      </w:r>
    </w:p>
    <w:p w:rsidR="00185B7D" w:rsidRDefault="00643A0D">
      <w:pPr>
        <w:numPr>
          <w:ilvl w:val="0"/>
          <w:numId w:val="3"/>
        </w:numPr>
        <w:ind w:right="0"/>
      </w:pPr>
      <w:r>
        <w:t xml:space="preserve">рекомендовать </w:t>
      </w:r>
      <w:r>
        <w:tab/>
        <w:t xml:space="preserve">участие </w:t>
      </w:r>
      <w:r>
        <w:tab/>
        <w:t xml:space="preserve">наставляемого </w:t>
      </w:r>
      <w:r>
        <w:tab/>
        <w:t xml:space="preserve">в </w:t>
      </w:r>
      <w:r>
        <w:tab/>
        <w:t xml:space="preserve">профессиональных региональных и федеральных конкурсах, оказывать всестороннюю поддержку и методическое сопровождение. </w:t>
      </w:r>
    </w:p>
    <w:p w:rsidR="00185B7D" w:rsidRDefault="00643A0D">
      <w:pPr>
        <w:pStyle w:val="1"/>
        <w:spacing w:after="44"/>
        <w:ind w:left="987"/>
      </w:pPr>
      <w:r>
        <w:t xml:space="preserve"> 5. Права и обязанности наставляемого</w:t>
      </w:r>
      <w:r>
        <w:rPr>
          <w:b w:val="0"/>
        </w:rPr>
        <w:t xml:space="preserve"> </w:t>
      </w:r>
    </w:p>
    <w:p w:rsidR="00185B7D" w:rsidRDefault="00643A0D">
      <w:pPr>
        <w:ind w:left="992" w:right="0" w:firstLine="0"/>
      </w:pPr>
      <w:r>
        <w:t xml:space="preserve">5.1. Права наставляемого: 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систематически повышать свой профессиональный уровень; 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участвовать </w:t>
      </w:r>
      <w:r>
        <w:tab/>
        <w:t xml:space="preserve">в </w:t>
      </w:r>
      <w:r>
        <w:tab/>
        <w:t xml:space="preserve">составлении </w:t>
      </w:r>
      <w:r>
        <w:tab/>
        <w:t xml:space="preserve">персонализированной </w:t>
      </w:r>
      <w:r>
        <w:tab/>
        <w:t xml:space="preserve">программы наставничества педагогических работников; 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обращаться к куратору и руководителю образовательной организации с ходатайством о замене наставника.  </w:t>
      </w:r>
    </w:p>
    <w:p w:rsidR="00185B7D" w:rsidRDefault="00643A0D">
      <w:pPr>
        <w:ind w:left="992" w:right="0" w:firstLine="0"/>
      </w:pPr>
      <w:r>
        <w:t xml:space="preserve">5.2. Обязанности наставляемого: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</w:t>
      </w:r>
      <w:r>
        <w:tab/>
        <w:t xml:space="preserve">деятельность, </w:t>
      </w:r>
      <w:r>
        <w:tab/>
        <w:t xml:space="preserve">деятельность </w:t>
      </w:r>
      <w:r>
        <w:tab/>
        <w:t xml:space="preserve">в </w:t>
      </w:r>
      <w:r>
        <w:tab/>
        <w:t xml:space="preserve">сфере </w:t>
      </w:r>
      <w:r>
        <w:tab/>
        <w:t xml:space="preserve">наставничества педагогических работников; 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реализовывать мероприятия плана персонализированной программы наставничества в установленные сроки; 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соблюдать правила внутреннего трудового распорядка образовательной организации;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знать обязанности, предусмотренные должностной инструкцией, основные </w:t>
      </w:r>
      <w:r>
        <w:tab/>
        <w:t xml:space="preserve">направления </w:t>
      </w:r>
      <w:r>
        <w:tab/>
        <w:t xml:space="preserve">профессиональной </w:t>
      </w:r>
      <w:r>
        <w:tab/>
        <w:t xml:space="preserve">деятельности, </w:t>
      </w:r>
      <w:r>
        <w:tab/>
        <w:t xml:space="preserve">полномочия </w:t>
      </w:r>
      <w:r>
        <w:tab/>
        <w:t xml:space="preserve">и организацию работы в образовательной организации;  </w:t>
      </w:r>
    </w:p>
    <w:p w:rsidR="00185B7D" w:rsidRDefault="00643A0D">
      <w:pPr>
        <w:numPr>
          <w:ilvl w:val="0"/>
          <w:numId w:val="4"/>
        </w:numPr>
        <w:ind w:right="0"/>
      </w:pPr>
      <w:r>
        <w:lastRenderedPageBreak/>
        <w:t xml:space="preserve">выполнять указания и рекомендации наставника по исполнению должностных, профессиональных обязанностей; 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совершенствовать профессиональные навыки, практические приемы и способы качественного исполнения должностных обязанностей; 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устранять совместно с наставником допущенные ошибки и выявленные затруднения; </w:t>
      </w:r>
    </w:p>
    <w:p w:rsidR="00185B7D" w:rsidRDefault="00643A0D">
      <w:pPr>
        <w:numPr>
          <w:ilvl w:val="0"/>
          <w:numId w:val="4"/>
        </w:numPr>
        <w:ind w:right="0"/>
      </w:pPr>
      <w:r>
        <w:t xml:space="preserve">проявлять дисциплинированность, организованность и культуру в работе и учебе; </w:t>
      </w:r>
    </w:p>
    <w:p w:rsidR="00185B7D" w:rsidRDefault="00643A0D">
      <w:pPr>
        <w:ind w:left="-15" w:right="0"/>
      </w:pPr>
      <w:r>
        <w:t xml:space="preserve"> учиться у наставника передовым, инновационным методам и формам работы, правильно строить свои взаимоотношения с ним. </w:t>
      </w:r>
    </w:p>
    <w:p w:rsidR="00185B7D" w:rsidRDefault="00643A0D">
      <w:pPr>
        <w:pStyle w:val="1"/>
        <w:spacing w:after="48"/>
        <w:ind w:left="0" w:firstLine="992"/>
      </w:pPr>
      <w:r>
        <w:t xml:space="preserve"> 6. Процесс формирования пар и групп наставников и педагогов, в отношении которых осуществляется наставничество</w:t>
      </w:r>
      <w:r>
        <w:rPr>
          <w:b w:val="0"/>
        </w:rPr>
        <w:t xml:space="preserve"> </w:t>
      </w:r>
    </w:p>
    <w:p w:rsidR="00185B7D" w:rsidRDefault="00643A0D">
      <w:pPr>
        <w:ind w:left="-15" w:right="0"/>
      </w:pPr>
      <w:r>
        <w:t>6.1. Формиро</w:t>
      </w:r>
      <w:r w:rsidR="0068691A">
        <w:t xml:space="preserve">вание наставнических пар </w:t>
      </w:r>
      <w:r>
        <w:t xml:space="preserve"> осуществляется по основным критериям:  </w:t>
      </w:r>
    </w:p>
    <w:p w:rsidR="00185B7D" w:rsidRDefault="00643A0D">
      <w:pPr>
        <w:numPr>
          <w:ilvl w:val="0"/>
          <w:numId w:val="5"/>
        </w:numPr>
        <w:ind w:right="-1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наставляемых; </w:t>
      </w:r>
    </w:p>
    <w:p w:rsidR="00185B7D" w:rsidRDefault="00643A0D">
      <w:pPr>
        <w:numPr>
          <w:ilvl w:val="0"/>
          <w:numId w:val="5"/>
        </w:numPr>
        <w:spacing w:after="11" w:line="267" w:lineRule="auto"/>
        <w:ind w:right="-1"/>
      </w:pPr>
      <w: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 </w:t>
      </w:r>
    </w:p>
    <w:p w:rsidR="00185B7D" w:rsidRDefault="00643A0D">
      <w:pPr>
        <w:ind w:left="-15" w:right="0"/>
      </w:pPr>
      <w:r>
        <w:t xml:space="preserve">6.2. Сформированные на добровольной основе с непосредственным участием </w:t>
      </w:r>
      <w:r>
        <w:tab/>
        <w:t xml:space="preserve">куратора, </w:t>
      </w:r>
      <w:r>
        <w:tab/>
        <w:t xml:space="preserve">наставников </w:t>
      </w:r>
      <w:r>
        <w:tab/>
        <w:t xml:space="preserve">и </w:t>
      </w:r>
      <w:r>
        <w:tab/>
        <w:t xml:space="preserve">педагогов, </w:t>
      </w:r>
      <w:r>
        <w:tab/>
        <w:t xml:space="preserve">в </w:t>
      </w:r>
      <w:r>
        <w:tab/>
        <w:t xml:space="preserve">отношении </w:t>
      </w:r>
      <w:r>
        <w:tab/>
        <w:t xml:space="preserve">которых осуществляется </w:t>
      </w:r>
      <w:r>
        <w:tab/>
        <w:t xml:space="preserve">наставничество, </w:t>
      </w:r>
      <w:r>
        <w:tab/>
        <w:t xml:space="preserve">пары/группы </w:t>
      </w:r>
      <w:r>
        <w:tab/>
        <w:t xml:space="preserve">утверждаются </w:t>
      </w:r>
      <w:r>
        <w:tab/>
        <w:t xml:space="preserve">приказом руководителя образовательной организации. </w:t>
      </w:r>
    </w:p>
    <w:p w:rsidR="00185B7D" w:rsidRDefault="00643A0D">
      <w:pPr>
        <w:pStyle w:val="1"/>
        <w:spacing w:after="26"/>
        <w:ind w:left="987"/>
      </w:pPr>
      <w:r>
        <w:t xml:space="preserve"> 7. Завершение персонализированной программы наставничества</w:t>
      </w:r>
      <w:r>
        <w:rPr>
          <w:b w:val="0"/>
        </w:rPr>
        <w:t xml:space="preserve"> </w:t>
      </w:r>
    </w:p>
    <w:p w:rsidR="00185B7D" w:rsidRDefault="00643A0D">
      <w:pPr>
        <w:ind w:left="-15" w:right="0"/>
      </w:pPr>
      <w:r>
        <w:t xml:space="preserve">7.1. </w:t>
      </w:r>
      <w:r>
        <w:tab/>
        <w:t xml:space="preserve">Завершение </w:t>
      </w:r>
      <w:r>
        <w:tab/>
        <w:t xml:space="preserve">персонализированной </w:t>
      </w:r>
      <w:r>
        <w:tab/>
        <w:t xml:space="preserve">программы </w:t>
      </w:r>
      <w:r>
        <w:tab/>
        <w:t xml:space="preserve">наставничества происходит в случае: </w:t>
      </w:r>
    </w:p>
    <w:p w:rsidR="00185B7D" w:rsidRDefault="00643A0D">
      <w:pPr>
        <w:numPr>
          <w:ilvl w:val="0"/>
          <w:numId w:val="6"/>
        </w:numPr>
        <w:ind w:right="0"/>
      </w:pPr>
      <w:r>
        <w:t xml:space="preserve">завершения плана мероприятий персонализированной программы наставничества в полном объеме; </w:t>
      </w:r>
    </w:p>
    <w:p w:rsidR="00185B7D" w:rsidRDefault="00643A0D">
      <w:pPr>
        <w:numPr>
          <w:ilvl w:val="0"/>
          <w:numId w:val="6"/>
        </w:numPr>
        <w:ind w:right="0"/>
      </w:pPr>
      <w:r>
        <w:t xml:space="preserve">по инициативе наставника или наставляемого и/или обоюдному решению (по уважительным обстоятельствам); </w:t>
      </w:r>
    </w:p>
    <w:p w:rsidR="00185B7D" w:rsidRDefault="00643A0D">
      <w:pPr>
        <w:numPr>
          <w:ilvl w:val="0"/>
          <w:numId w:val="6"/>
        </w:numPr>
        <w:ind w:right="0"/>
      </w:pPr>
      <w:r>
        <w:t xml:space="preserve">по </w:t>
      </w:r>
      <w:r>
        <w:tab/>
        <w:t xml:space="preserve">инициативе </w:t>
      </w:r>
      <w:r>
        <w:tab/>
        <w:t xml:space="preserve">куратора </w:t>
      </w:r>
      <w:r>
        <w:tab/>
        <w:t xml:space="preserve">(в </w:t>
      </w:r>
      <w:r>
        <w:tab/>
        <w:t xml:space="preserve">случае </w:t>
      </w:r>
      <w:r>
        <w:tab/>
        <w:t xml:space="preserve">недолжного </w:t>
      </w:r>
      <w:r>
        <w:tab/>
        <w:t xml:space="preserve">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185B7D" w:rsidRDefault="00643A0D">
      <w:pPr>
        <w:ind w:left="-15" w:right="0"/>
      </w:pPr>
      <w:r>
        <w:t xml:space="preserve"> 7.2. Изменение сроков реализации персонализированной программы наставничества педагогических работников.  </w:t>
      </w:r>
    </w:p>
    <w:p w:rsidR="00185B7D" w:rsidRDefault="00643A0D">
      <w:pPr>
        <w:ind w:left="-15" w:right="0"/>
      </w:pPr>
      <w:r>
        <w:lastRenderedPageBreak/>
        <w:t xml:space="preserve">По обоюдному согласию наставника и наставляемого/наставляемых педагогов </w:t>
      </w:r>
      <w:r>
        <w:tab/>
        <w:t xml:space="preserve">возможно </w:t>
      </w:r>
      <w:r>
        <w:tab/>
        <w:t xml:space="preserve">продление </w:t>
      </w:r>
      <w:r>
        <w:tab/>
        <w:t xml:space="preserve">срока </w:t>
      </w:r>
      <w:r>
        <w:tab/>
        <w:t xml:space="preserve">реализации </w:t>
      </w:r>
      <w:r>
        <w:tab/>
        <w:t xml:space="preserve">персонализированной программы наставничества или корректировка ее содержания (например, плана мероприятий, формы наставничества).  </w:t>
      </w:r>
    </w:p>
    <w:p w:rsidR="00185B7D" w:rsidRDefault="00643A0D">
      <w:pPr>
        <w:pStyle w:val="1"/>
        <w:spacing w:after="45"/>
        <w:ind w:left="0" w:firstLine="992"/>
      </w:pPr>
      <w:r>
        <w:t xml:space="preserve">8. </w:t>
      </w:r>
      <w:r>
        <w:tab/>
        <w:t xml:space="preserve">Условия </w:t>
      </w:r>
      <w:r>
        <w:tab/>
        <w:t xml:space="preserve">публикации </w:t>
      </w:r>
      <w:r>
        <w:tab/>
        <w:t xml:space="preserve">результатов </w:t>
      </w:r>
      <w:r>
        <w:tab/>
        <w:t xml:space="preserve">персонализированной программы </w:t>
      </w:r>
      <w:r>
        <w:tab/>
        <w:t xml:space="preserve">наставничества </w:t>
      </w:r>
      <w:r>
        <w:tab/>
        <w:t xml:space="preserve">педагогических </w:t>
      </w:r>
      <w:r>
        <w:tab/>
        <w:t xml:space="preserve">работников </w:t>
      </w:r>
      <w:r>
        <w:tab/>
        <w:t xml:space="preserve">на </w:t>
      </w:r>
      <w:r>
        <w:tab/>
        <w:t>сайте образовательной организации</w:t>
      </w:r>
      <w:r>
        <w:rPr>
          <w:b w:val="0"/>
        </w:rPr>
        <w:t xml:space="preserve"> </w:t>
      </w:r>
    </w:p>
    <w:p w:rsidR="00185B7D" w:rsidRDefault="00643A0D">
      <w:pPr>
        <w:spacing w:after="0" w:line="267" w:lineRule="auto"/>
        <w:ind w:left="-15" w:right="-2"/>
        <w:jc w:val="both"/>
      </w:pPr>
      <w: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>
        <w:t>нормативноправовая</w:t>
      </w:r>
      <w:proofErr w:type="spellEnd"/>
      <w: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 </w:t>
      </w:r>
    </w:p>
    <w:p w:rsidR="00185B7D" w:rsidRDefault="00643A0D">
      <w:pPr>
        <w:ind w:left="-15" w:right="0"/>
      </w:pPr>
      <w:r>
        <w:t xml:space="preserve">8.2. </w:t>
      </w:r>
      <w:r>
        <w:tab/>
        <w:t xml:space="preserve">Результаты </w:t>
      </w:r>
      <w:r>
        <w:tab/>
        <w:t xml:space="preserve">персонализированных </w:t>
      </w:r>
      <w:r>
        <w:tab/>
        <w:t xml:space="preserve">программ </w:t>
      </w:r>
      <w:r>
        <w:tab/>
        <w:t xml:space="preserve">наставничества педагогических работников в образовательной организации публикуются после их завершения.  </w:t>
      </w:r>
    </w:p>
    <w:p w:rsidR="00185B7D" w:rsidRDefault="00643A0D">
      <w:pPr>
        <w:pStyle w:val="1"/>
        <w:ind w:left="987"/>
      </w:pPr>
      <w:r>
        <w:t xml:space="preserve">9. Заключительные положения  </w:t>
      </w:r>
    </w:p>
    <w:p w:rsidR="00185B7D" w:rsidRDefault="00643A0D">
      <w:pPr>
        <w:ind w:left="-15" w:right="0"/>
      </w:pPr>
      <w:r>
        <w:t xml:space="preserve">9.1. Настоящее Положение вступает в силу с момента утверждения руководителем образовательной организации и действует бессрочно.  </w:t>
      </w:r>
    </w:p>
    <w:p w:rsidR="00185B7D" w:rsidRDefault="00643A0D">
      <w:pPr>
        <w:ind w:left="-15" w:right="0"/>
      </w:pPr>
      <w: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sectPr w:rsidR="00185B7D">
      <w:headerReference w:type="even" r:id="rId8"/>
      <w:headerReference w:type="default" r:id="rId9"/>
      <w:headerReference w:type="first" r:id="rId10"/>
      <w:pgSz w:w="11906" w:h="16838"/>
      <w:pgMar w:top="1189" w:right="843" w:bottom="1145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49" w:rsidRDefault="00B76849">
      <w:pPr>
        <w:spacing w:after="0" w:line="240" w:lineRule="auto"/>
      </w:pPr>
      <w:r>
        <w:separator/>
      </w:r>
    </w:p>
  </w:endnote>
  <w:endnote w:type="continuationSeparator" w:id="0">
    <w:p w:rsidR="00B76849" w:rsidRDefault="00B7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49" w:rsidRDefault="00B76849">
      <w:pPr>
        <w:spacing w:after="0" w:line="240" w:lineRule="auto"/>
      </w:pPr>
      <w:r>
        <w:separator/>
      </w:r>
    </w:p>
  </w:footnote>
  <w:footnote w:type="continuationSeparator" w:id="0">
    <w:p w:rsidR="00B76849" w:rsidRDefault="00B7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7D" w:rsidRDefault="00643A0D">
    <w:pPr>
      <w:spacing w:after="0" w:line="259" w:lineRule="auto"/>
      <w:ind w:left="1061" w:right="0" w:firstLine="0"/>
    </w:pPr>
    <w: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7D" w:rsidRDefault="00185B7D">
    <w:pPr>
      <w:spacing w:after="160" w:line="259" w:lineRule="auto"/>
      <w:ind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7D" w:rsidRDefault="00643A0D">
    <w:pPr>
      <w:spacing w:after="0" w:line="259" w:lineRule="auto"/>
      <w:ind w:left="1061" w:right="0" w:firstLine="0"/>
    </w:pPr>
    <w: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450"/>
    <w:multiLevelType w:val="hybridMultilevel"/>
    <w:tmpl w:val="09266F88"/>
    <w:lvl w:ilvl="0" w:tplc="4C64FE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E436E">
      <w:start w:val="1"/>
      <w:numFmt w:val="bullet"/>
      <w:lvlText w:val="o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C036C">
      <w:start w:val="1"/>
      <w:numFmt w:val="bullet"/>
      <w:lvlText w:val="▪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C05C">
      <w:start w:val="1"/>
      <w:numFmt w:val="bullet"/>
      <w:lvlText w:val="•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E88AE">
      <w:start w:val="1"/>
      <w:numFmt w:val="bullet"/>
      <w:lvlText w:val="o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4134E">
      <w:start w:val="1"/>
      <w:numFmt w:val="bullet"/>
      <w:lvlText w:val="▪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8F888">
      <w:start w:val="1"/>
      <w:numFmt w:val="bullet"/>
      <w:lvlText w:val="•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67FE6">
      <w:start w:val="1"/>
      <w:numFmt w:val="bullet"/>
      <w:lvlText w:val="o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EE20C">
      <w:start w:val="1"/>
      <w:numFmt w:val="bullet"/>
      <w:lvlText w:val="▪"/>
      <w:lvlJc w:val="left"/>
      <w:pPr>
        <w:ind w:left="7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06B49"/>
    <w:multiLevelType w:val="hybridMultilevel"/>
    <w:tmpl w:val="5CFEDE96"/>
    <w:lvl w:ilvl="0" w:tplc="CC6CE5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40E36">
      <w:start w:val="1"/>
      <w:numFmt w:val="bullet"/>
      <w:lvlText w:val="o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E4248">
      <w:start w:val="1"/>
      <w:numFmt w:val="bullet"/>
      <w:lvlText w:val="▪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84AB8">
      <w:start w:val="1"/>
      <w:numFmt w:val="bullet"/>
      <w:lvlText w:val="•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EB59E">
      <w:start w:val="1"/>
      <w:numFmt w:val="bullet"/>
      <w:lvlText w:val="o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905E12">
      <w:start w:val="1"/>
      <w:numFmt w:val="bullet"/>
      <w:lvlText w:val="▪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CE112">
      <w:start w:val="1"/>
      <w:numFmt w:val="bullet"/>
      <w:lvlText w:val="•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0D158">
      <w:start w:val="1"/>
      <w:numFmt w:val="bullet"/>
      <w:lvlText w:val="o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C5940">
      <w:start w:val="1"/>
      <w:numFmt w:val="bullet"/>
      <w:lvlText w:val="▪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675FC"/>
    <w:multiLevelType w:val="hybridMultilevel"/>
    <w:tmpl w:val="1624B654"/>
    <w:lvl w:ilvl="0" w:tplc="48FEAB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CD05A">
      <w:start w:val="1"/>
      <w:numFmt w:val="bullet"/>
      <w:lvlText w:val="o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8E726">
      <w:start w:val="1"/>
      <w:numFmt w:val="bullet"/>
      <w:lvlText w:val="▪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68482">
      <w:start w:val="1"/>
      <w:numFmt w:val="bullet"/>
      <w:lvlText w:val="•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69920">
      <w:start w:val="1"/>
      <w:numFmt w:val="bullet"/>
      <w:lvlText w:val="o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309266">
      <w:start w:val="1"/>
      <w:numFmt w:val="bullet"/>
      <w:lvlText w:val="▪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E7E7A">
      <w:start w:val="1"/>
      <w:numFmt w:val="bullet"/>
      <w:lvlText w:val="•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013CA">
      <w:start w:val="1"/>
      <w:numFmt w:val="bullet"/>
      <w:lvlText w:val="o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A8B7E">
      <w:start w:val="1"/>
      <w:numFmt w:val="bullet"/>
      <w:lvlText w:val="▪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9161CB"/>
    <w:multiLevelType w:val="hybridMultilevel"/>
    <w:tmpl w:val="0598F43E"/>
    <w:lvl w:ilvl="0" w:tplc="AD58B6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62C05E">
      <w:start w:val="1"/>
      <w:numFmt w:val="bullet"/>
      <w:lvlText w:val="o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3EE290">
      <w:start w:val="1"/>
      <w:numFmt w:val="bullet"/>
      <w:lvlText w:val="▪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6C9BE">
      <w:start w:val="1"/>
      <w:numFmt w:val="bullet"/>
      <w:lvlText w:val="•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548338">
      <w:start w:val="1"/>
      <w:numFmt w:val="bullet"/>
      <w:lvlText w:val="o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EFB10">
      <w:start w:val="1"/>
      <w:numFmt w:val="bullet"/>
      <w:lvlText w:val="▪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44192">
      <w:start w:val="1"/>
      <w:numFmt w:val="bullet"/>
      <w:lvlText w:val="•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42F9A">
      <w:start w:val="1"/>
      <w:numFmt w:val="bullet"/>
      <w:lvlText w:val="o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864F4">
      <w:start w:val="1"/>
      <w:numFmt w:val="bullet"/>
      <w:lvlText w:val="▪"/>
      <w:lvlJc w:val="left"/>
      <w:pPr>
        <w:ind w:left="7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E36359"/>
    <w:multiLevelType w:val="hybridMultilevel"/>
    <w:tmpl w:val="38822118"/>
    <w:lvl w:ilvl="0" w:tplc="1F2AE1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6F0E2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85B12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D08E70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A2FE6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6A6BA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0641E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C060E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C57D6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EB011C"/>
    <w:multiLevelType w:val="hybridMultilevel"/>
    <w:tmpl w:val="68C84F18"/>
    <w:lvl w:ilvl="0" w:tplc="D6F40D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62FF8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89F8C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86F22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C457C2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888C6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92AD76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4ECD2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C8D3C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7D"/>
    <w:rsid w:val="001438CC"/>
    <w:rsid w:val="00183DF4"/>
    <w:rsid w:val="00185B7D"/>
    <w:rsid w:val="001B0AD0"/>
    <w:rsid w:val="002019F1"/>
    <w:rsid w:val="003A2DA3"/>
    <w:rsid w:val="003B4DBB"/>
    <w:rsid w:val="004D63A5"/>
    <w:rsid w:val="00643A0D"/>
    <w:rsid w:val="0068691A"/>
    <w:rsid w:val="006C5FAE"/>
    <w:rsid w:val="007541CC"/>
    <w:rsid w:val="00830F21"/>
    <w:rsid w:val="009076CD"/>
    <w:rsid w:val="00B76849"/>
    <w:rsid w:val="00C52F2A"/>
    <w:rsid w:val="00CE08D7"/>
    <w:rsid w:val="00D80B76"/>
    <w:rsid w:val="00DA1350"/>
    <w:rsid w:val="00E16990"/>
    <w:rsid w:val="00F07396"/>
    <w:rsid w:val="00F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86" w:lineRule="auto"/>
      <w:ind w:right="5" w:firstLine="982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0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1B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0AD0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86" w:lineRule="auto"/>
      <w:ind w:right="5" w:firstLine="982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0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1B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0AD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cp:lastModifiedBy>Boss</cp:lastModifiedBy>
  <cp:revision>15</cp:revision>
  <dcterms:created xsi:type="dcterms:W3CDTF">2022-11-14T10:10:00Z</dcterms:created>
  <dcterms:modified xsi:type="dcterms:W3CDTF">2022-11-15T11:12:00Z</dcterms:modified>
</cp:coreProperties>
</file>